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Wstęp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Dobro i bezpieczeństwo dzieci w Żłobku</w:t>
      </w:r>
      <w:r w:rsidR="0086435C">
        <w:rPr>
          <w:rFonts w:ascii="Calibri" w:eastAsia="Calibri" w:hAnsi="Calibri" w:cs="Calibri"/>
          <w:color w:val="000000"/>
        </w:rPr>
        <w:t xml:space="preserve"> Miejskim „Wesoły Pajacyk” w Pionkach ul. Jordanowska 1</w:t>
      </w:r>
      <w:r w:rsidRPr="00B228E7">
        <w:rPr>
          <w:rFonts w:ascii="Calibri" w:eastAsia="Calibri" w:hAnsi="Calibri" w:cs="Calibri"/>
          <w:color w:val="000000"/>
        </w:rPr>
        <w:t xml:space="preserve"> są priorytetem wszelkich działań podejmowanych przez pracowników</w:t>
      </w:r>
      <w:r w:rsidRPr="00B228E7">
        <w:rPr>
          <w:rFonts w:ascii="Calibri" w:eastAsia="Calibri" w:hAnsi="Calibri" w:cs="Calibri"/>
          <w:b/>
          <w:color w:val="000000"/>
        </w:rPr>
        <w:t xml:space="preserve"> </w:t>
      </w:r>
      <w:r w:rsidRPr="00B228E7">
        <w:rPr>
          <w:rFonts w:ascii="Calibri" w:eastAsia="Calibri" w:hAnsi="Calibri" w:cs="Calibri"/>
          <w:color w:val="000000"/>
        </w:rPr>
        <w:t>Żłobka na rzecz dzieci. Pracownik Żłobka traktuje dziecko z szacunkiem oraz uwzględnia jego potrzeby. Żłobek realizując zadania, działa w ramach obowiązującego prawa, obowiązujących w nim przepisów wewnętrznych oraz w ramach posiadanych kompetencji. Niedopuszczalne jest, by pracownik Żłobka stosował wobec dziecka jakiekolwiek formy przemocy.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Niniejszy system ochrony dzieci przed krzywdzeniem</w:t>
      </w:r>
      <w:r w:rsidRPr="00B228E7">
        <w:rPr>
          <w:rFonts w:ascii="Calibri" w:eastAsia="Calibri" w:hAnsi="Calibri" w:cs="Calibri"/>
          <w:b/>
          <w:color w:val="000000"/>
        </w:rPr>
        <w:t xml:space="preserve"> </w:t>
      </w:r>
      <w:r w:rsidRPr="00B228E7">
        <w:rPr>
          <w:rFonts w:ascii="Calibri" w:eastAsia="Calibri" w:hAnsi="Calibri" w:cs="Calibri"/>
          <w:color w:val="000000"/>
        </w:rPr>
        <w:t>określa</w:t>
      </w:r>
      <w:r w:rsidRPr="00B228E7">
        <w:rPr>
          <w:rFonts w:ascii="Calibri" w:eastAsia="Calibri" w:hAnsi="Calibri" w:cs="Calibri"/>
          <w:b/>
          <w:color w:val="000000"/>
        </w:rPr>
        <w:t xml:space="preserve"> </w:t>
      </w:r>
      <w:r w:rsidRPr="00B228E7">
        <w:rPr>
          <w:rFonts w:ascii="Calibri" w:eastAsia="Calibri" w:hAnsi="Calibri" w:cs="Calibri"/>
          <w:color w:val="000000"/>
        </w:rPr>
        <w:t>procedury interwencji, działania profilaktyczne, edukacyjne, zasady zapobiegania krzywdzeniu dzieci, a w sytu</w:t>
      </w:r>
      <w:r w:rsidR="0086435C">
        <w:rPr>
          <w:rFonts w:ascii="Calibri" w:eastAsia="Calibri" w:hAnsi="Calibri" w:cs="Calibri"/>
          <w:color w:val="000000"/>
        </w:rPr>
        <w:t>acji gdy do krzywdzenia doszło ,</w:t>
      </w:r>
      <w:r w:rsidRPr="00B228E7">
        <w:rPr>
          <w:rFonts w:ascii="Calibri" w:eastAsia="Calibri" w:hAnsi="Calibri" w:cs="Calibri"/>
          <w:color w:val="000000"/>
        </w:rPr>
        <w:t xml:space="preserve"> określa zasady zmniejszenia rozmiaru jego skutków poprzez prawidłową i efektywną pomoc dziecku oraz wskazuje odpowiedzialność osób zatrudnionych w Żłobku za bezpieczeństwo dzieci do niego uczęszczających.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Niniejsze Standardy ochrony małoletnich </w:t>
      </w:r>
      <w:r w:rsidR="0086435C">
        <w:rPr>
          <w:rFonts w:ascii="Calibri" w:eastAsia="Calibri" w:hAnsi="Calibri" w:cs="Calibri"/>
          <w:color w:val="000000"/>
        </w:rPr>
        <w:t>s</w:t>
      </w:r>
      <w:r w:rsidRPr="00B228E7">
        <w:rPr>
          <w:rFonts w:ascii="Calibri" w:eastAsia="Calibri" w:hAnsi="Calibri" w:cs="Calibri"/>
          <w:color w:val="000000"/>
        </w:rPr>
        <w:t xml:space="preserve">ą szeroko promowane wśród całego personelu, rodziców </w:t>
      </w:r>
      <w:r w:rsidR="0086435C">
        <w:rPr>
          <w:rFonts w:ascii="Calibri" w:eastAsia="Calibri" w:hAnsi="Calibri" w:cs="Calibri"/>
          <w:color w:val="000000"/>
        </w:rPr>
        <w:br/>
      </w:r>
      <w:r w:rsidRPr="00B228E7">
        <w:rPr>
          <w:rFonts w:ascii="Calibri" w:eastAsia="Calibri" w:hAnsi="Calibri" w:cs="Calibri"/>
          <w:color w:val="000000"/>
        </w:rPr>
        <w:t>i dzieci uczęszczających do Żłobka. Poszczególne grupy małoletnich są z poniższymi Standardami aktywnie zapoznawane poprzez prowadzone działania edukacyjne i informacyjne.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Rozdział 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Obszary Standardów Ochrony Małoletnich przed krzywdzeniem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Standardy Ochrony Małoletnich przed krzywdzeniem tworzą bezpieczne i przyjazne środowisko Żłobka. Obejmują cztery obszary:</w:t>
      </w:r>
    </w:p>
    <w:p w:rsidR="00B228E7" w:rsidRPr="00B228E7" w:rsidRDefault="0086435C" w:rsidP="00B228E7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Procedury Bezpieczeństwa i Zdrowia, które</w:t>
      </w:r>
      <w:r w:rsidR="00B228E7" w:rsidRPr="00B228E7">
        <w:rPr>
          <w:rFonts w:ascii="Calibri" w:eastAsia="Calibri" w:hAnsi="Calibri" w:cs="Calibri"/>
          <w:color w:val="000000"/>
        </w:rPr>
        <w:t xml:space="preserve"> określa:</w:t>
      </w:r>
    </w:p>
    <w:p w:rsidR="00B228E7" w:rsidRPr="00B228E7" w:rsidRDefault="00B228E7" w:rsidP="00B228E7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bezpiecznej rekrutacji personelu do pracy w Żłobku,</w:t>
      </w:r>
    </w:p>
    <w:p w:rsidR="00B228E7" w:rsidRPr="00B228E7" w:rsidRDefault="00B228E7" w:rsidP="00B228E7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bezpiecznych relacji personel – dziecko,</w:t>
      </w:r>
    </w:p>
    <w:p w:rsidR="00B228E7" w:rsidRPr="00B228E7" w:rsidRDefault="00B228E7" w:rsidP="00B228E7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reagowania w Żłobku na przypadki podejrzenia, że dziecko doświadcza krzywdzenia,</w:t>
      </w:r>
    </w:p>
    <w:p w:rsidR="00B228E7" w:rsidRPr="00B228E7" w:rsidRDefault="00B228E7" w:rsidP="00B228E7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ochrony wizerunku dziecka i danych osobowych dzieci,</w:t>
      </w:r>
    </w:p>
    <w:p w:rsidR="00B228E7" w:rsidRPr="00B228E7" w:rsidRDefault="00B228E7" w:rsidP="00B228E7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</w:t>
      </w:r>
      <w:r w:rsidR="00543B53">
        <w:rPr>
          <w:rFonts w:ascii="Calibri" w:eastAsia="Calibri" w:hAnsi="Calibri" w:cs="Calibri"/>
          <w:color w:val="000000"/>
        </w:rPr>
        <w:t>ady bezpiecznego korzystania z I</w:t>
      </w:r>
      <w:r w:rsidRPr="00B228E7">
        <w:rPr>
          <w:rFonts w:ascii="Calibri" w:eastAsia="Calibri" w:hAnsi="Calibri" w:cs="Calibri"/>
          <w:color w:val="000000"/>
        </w:rPr>
        <w:t>nternetu i mediów elektronicznych,</w:t>
      </w:r>
    </w:p>
    <w:p w:rsidR="00B228E7" w:rsidRPr="00B228E7" w:rsidRDefault="00B228E7" w:rsidP="00B228E7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personel – obszar, który określa:</w:t>
      </w:r>
    </w:p>
    <w:p w:rsidR="00B228E7" w:rsidRPr="00B228E7" w:rsidRDefault="00B228E7" w:rsidP="00B228E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rekrutacji personelu pracującego z dziećmi w Żłobku, w tym obowiązek uzyskiwania danych z Rejestru Sprawców Przestępstw na Tle Seksualnym o każdym członku personelu oraz, (gdy jest to dozwolone przepisami obowiązującego prawa) informacji z Krajowego Rejestru Karnego</w:t>
      </w:r>
      <w:r w:rsidRPr="00B228E7">
        <w:rPr>
          <w:rFonts w:ascii="Calibri" w:eastAsia="Calibri" w:hAnsi="Calibri" w:cs="Times New Roman"/>
          <w:color w:val="000000"/>
        </w:rPr>
        <w:t xml:space="preserve"> (np.: w przypadku zatrudnienia w żłobku </w:t>
      </w:r>
      <w:r w:rsidRPr="00B228E7">
        <w:rPr>
          <w:rFonts w:ascii="Calibri" w:eastAsia="Calibri" w:hAnsi="Calibri" w:cs="Calibri"/>
          <w:color w:val="000000"/>
        </w:rPr>
        <w:t>opiekuna, dyrektora, wolontariusza, położnej lub pielęgniarki),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B228E7" w:rsidRPr="00B228E7" w:rsidRDefault="00B228E7" w:rsidP="00B228E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bezpiecznych relacji personelu Żłobka z małoletnimi, wskazujące, jakie zachowania na jego terenie są niedozwolone, a jakie pożądane w kontakcie z dzieckiem,</w:t>
      </w:r>
    </w:p>
    <w:p w:rsidR="00B228E7" w:rsidRPr="00B228E7" w:rsidRDefault="00B228E7" w:rsidP="00B228E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zapewniania pracownikom podstawowej wiedzy na temat ochrony małoletnich przed krzywdzeniem oraz udzielania pomocy dzieciom w sytuacjach zagrożenia, w zakresie:</w:t>
      </w:r>
    </w:p>
    <w:p w:rsidR="00B228E7" w:rsidRPr="00B228E7" w:rsidRDefault="00B228E7" w:rsidP="00B228E7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lastRenderedPageBreak/>
        <w:t>rozpoznawania symptomów krzywdzenia dzieci,</w:t>
      </w:r>
    </w:p>
    <w:p w:rsidR="00B228E7" w:rsidRPr="00B228E7" w:rsidRDefault="00B228E7" w:rsidP="00B228E7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procedur interwencji w przypadku podejrzeń krzywdzenia,</w:t>
      </w:r>
    </w:p>
    <w:p w:rsidR="00B228E7" w:rsidRPr="00B228E7" w:rsidRDefault="00B228E7" w:rsidP="00B228E7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odpowiedzialności prawnej pracowników Żłobka, zobowiązanych do podejmowania interwencji,</w:t>
      </w:r>
    </w:p>
    <w:p w:rsidR="00B228E7" w:rsidRPr="00B228E7" w:rsidRDefault="00B228E7" w:rsidP="00B228E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zasady przygotowania personelu Żłobka (pracującego z dziećmi i ich rodzicami/opiekunami) do edukowania: </w:t>
      </w:r>
    </w:p>
    <w:p w:rsidR="00B228E7" w:rsidRPr="00B228E7" w:rsidRDefault="00B228E7" w:rsidP="00B228E7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dzieci na temat ochrony przed przemocą i wykorzystywaniem,</w:t>
      </w:r>
    </w:p>
    <w:p w:rsidR="00B228E7" w:rsidRPr="00B228E7" w:rsidRDefault="00B228E7" w:rsidP="00B228E7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rodziców/opiekunów dzieci na temat wychowania dzieci bez przemocy oraz chronienia ich przed przemocą i wykorzystywaniem,</w:t>
      </w:r>
    </w:p>
    <w:p w:rsidR="00B228E7" w:rsidRPr="00B228E7" w:rsidRDefault="00B228E7" w:rsidP="00B228E7">
      <w:pPr>
        <w:numPr>
          <w:ilvl w:val="0"/>
          <w:numId w:val="36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dysponowania materiałami edukacyjnymi dla dzieci i dla rodziców oraz aktywnego ich wykorzystania,</w:t>
      </w:r>
    </w:p>
    <w:p w:rsidR="00B228E7" w:rsidRPr="00B228E7" w:rsidRDefault="00B228E7" w:rsidP="00B228E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procedury – obszar określający działania, jakie należy podjąć w sytuacji krzywdzenia dziecka lub zagrożenia jego bezpieczeństwa ze strony personelu Żłobka, członków rodziny, rówieśników i osób obcych:</w:t>
      </w:r>
    </w:p>
    <w:p w:rsidR="00B228E7" w:rsidRPr="00B228E7" w:rsidRDefault="00B228E7" w:rsidP="00B228E7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dysponowania przez Żłobek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:rsidR="00B228E7" w:rsidRPr="00B228E7" w:rsidRDefault="00B228E7" w:rsidP="00B228E7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eksponowania informacji dla dzieci na temat możliwości uzyskania pomocy w trudnej sytuacji, w tym numerów bezpłatnych telefonów zaufania dla dzieci i młodzieży,</w:t>
      </w:r>
    </w:p>
    <w:p w:rsidR="00B228E7" w:rsidRPr="00B228E7" w:rsidRDefault="00B228E7" w:rsidP="00B228E7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monitoring – obszar, który określa:</w:t>
      </w:r>
    </w:p>
    <w:p w:rsidR="00B228E7" w:rsidRPr="00B228E7" w:rsidRDefault="00B228E7" w:rsidP="00B228E7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zasady weryfikacji przyjętych Standardów Ochrony Małoletnich przed krzywdzeniem – przynajmniej raz w roku, ze szczególnym uwzględnieniem analizy sytuacji związanych </w:t>
      </w:r>
      <w:r w:rsidR="0086435C">
        <w:rPr>
          <w:rFonts w:ascii="Calibri" w:eastAsia="Calibri" w:hAnsi="Calibri" w:cs="Calibri"/>
          <w:color w:val="000000"/>
        </w:rPr>
        <w:br/>
      </w:r>
      <w:r w:rsidRPr="00B228E7">
        <w:rPr>
          <w:rFonts w:ascii="Calibri" w:eastAsia="Calibri" w:hAnsi="Calibri" w:cs="Calibri"/>
          <w:color w:val="000000"/>
        </w:rPr>
        <w:t>z wystąpieniem zagrożenia bezpieczeństwa dzieci,</w:t>
      </w:r>
    </w:p>
    <w:p w:rsidR="00B228E7" w:rsidRPr="00B228E7" w:rsidRDefault="00B228E7" w:rsidP="00B228E7">
      <w:pPr>
        <w:numPr>
          <w:ilvl w:val="0"/>
          <w:numId w:val="40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zasady organizowania przez Żłobek konsultacji z dziećmi i ich rodzicami/opiekunami.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Rozdział II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Słowniczek terminów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2.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Dziecko/małoletni </w:t>
      </w:r>
      <w:r w:rsidRPr="00B228E7">
        <w:rPr>
          <w:rFonts w:ascii="Calibri" w:eastAsia="Calibri" w:hAnsi="Calibri" w:cs="Calibri"/>
          <w:color w:val="000000"/>
        </w:rPr>
        <w:t>– każda osoba do ukończenia 18. roku życia.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Krzywdzenie dziecka </w:t>
      </w:r>
      <w:r w:rsidRPr="00B228E7">
        <w:rPr>
          <w:rFonts w:ascii="Calibri" w:eastAsia="Calibri" w:hAnsi="Calibri" w:cs="Calibri"/>
          <w:color w:val="000000"/>
        </w:rPr>
        <w:t>– popełnienie czynu zabronionego lub czynu karalnego na szkodę dziecka, lub zagrożenie dobra dziecka, w tym jego zaniedbanie.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Personel </w:t>
      </w:r>
      <w:r w:rsidRPr="00B228E7">
        <w:rPr>
          <w:rFonts w:ascii="Calibri" w:eastAsia="Calibri" w:hAnsi="Calibri" w:cs="Calibri"/>
          <w:color w:val="000000"/>
        </w:rPr>
        <w:t>– każdy pracownik Żłobka bez względu na formę zatrudnienia, w tym współpracownik, stażysta, wolontariusz lub inna osoba, która z racji pełnionej funkcji lub zadań ma (nawet potencjalny) kontakt z dziećmi.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Opiekun dziecka </w:t>
      </w:r>
      <w:r w:rsidRPr="00B228E7">
        <w:rPr>
          <w:rFonts w:ascii="Calibri" w:eastAsia="Calibri" w:hAnsi="Calibri" w:cs="Calibri"/>
          <w:color w:val="000000"/>
        </w:rPr>
        <w:t>– osoba uprawniona do reprezentacji dziecka, w szczególności jego rodzic lub opiekun prawny, a także rodzic zastępczy.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Instytucja </w:t>
      </w:r>
      <w:r w:rsidRPr="00B228E7">
        <w:rPr>
          <w:rFonts w:ascii="Calibri" w:eastAsia="Calibri" w:hAnsi="Calibri" w:cs="Calibri"/>
          <w:color w:val="000000"/>
        </w:rPr>
        <w:t>– każda instytucja świadcząca usługi dzieciom lub działająca na rzecz dzieci.</w:t>
      </w:r>
    </w:p>
    <w:p w:rsidR="00B228E7" w:rsidRPr="00B228E7" w:rsidRDefault="0086435C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Dyrekcja – osoba,</w:t>
      </w:r>
      <w:r w:rsidR="00B228E7" w:rsidRPr="00B228E7">
        <w:rPr>
          <w:rFonts w:ascii="Calibri" w:eastAsia="Calibri" w:hAnsi="Calibri" w:cs="Calibri"/>
          <w:color w:val="000000"/>
        </w:rPr>
        <w:t xml:space="preserve"> która w strukturze  Żłobka jest uprawniona do podejmowania decyzji.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lastRenderedPageBreak/>
        <w:t xml:space="preserve">Osoba odpowiedzialna za </w:t>
      </w:r>
      <w:proofErr w:type="spellStart"/>
      <w:r w:rsidRPr="00B228E7">
        <w:rPr>
          <w:rFonts w:ascii="Calibri" w:eastAsia="Calibri" w:hAnsi="Calibri" w:cs="Calibri"/>
          <w:color w:val="000000"/>
        </w:rPr>
        <w:t>internet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to wyznaczony przez dyrektora Żłobka pracownik, sprawujący nadzór nad korzystaniem z </w:t>
      </w:r>
      <w:proofErr w:type="spellStart"/>
      <w:r w:rsidRPr="00B228E7">
        <w:rPr>
          <w:rFonts w:ascii="Calibri" w:eastAsia="Calibri" w:hAnsi="Calibri" w:cs="Calibri"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przez dzieci na terenie  Żłobka oraz nad bezpieczeństwem dzieci w </w:t>
      </w:r>
      <w:proofErr w:type="spellStart"/>
      <w:r w:rsidRPr="00B228E7">
        <w:rPr>
          <w:rFonts w:ascii="Calibri" w:eastAsia="Calibri" w:hAnsi="Calibri" w:cs="Calibri"/>
          <w:color w:val="000000"/>
        </w:rPr>
        <w:t>internecie</w:t>
      </w:r>
      <w:proofErr w:type="spellEnd"/>
      <w:r w:rsidRPr="00B228E7">
        <w:rPr>
          <w:rFonts w:ascii="Calibri" w:eastAsia="Calibri" w:hAnsi="Calibri" w:cs="Calibri"/>
          <w:color w:val="000000"/>
        </w:rPr>
        <w:t>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Osoba odpowiedzialna za Standardy Ochrony Małoletnich przed krzywdzeniem to wyznaczony przez dyrektora Żłobka pracownik sprawujący nadzór nad realizacją niniejszych Standardów Ochrony Małoletnich przed krzywdzeniem.</w:t>
      </w:r>
    </w:p>
    <w:p w:rsidR="00B228E7" w:rsidRPr="00B228E7" w:rsidRDefault="00B228E7" w:rsidP="00B228E7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Dane osobowe dziecka to wszelkie informacje umożliwiające identyfikację dziecka.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Rozdział III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Czynniki ryzyka i symptomy krzywdzenia dzieci – zasady rozpoznawania i reagowania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3.</w:t>
      </w:r>
    </w:p>
    <w:p w:rsidR="00B228E7" w:rsidRPr="00B228E7" w:rsidRDefault="00B228E7" w:rsidP="00B228E7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Rekrutacja pracowników Żłobka odbywa się zgodnie z zasadami bezpiecznej rekrutacji personelu. Zasady Rekrutacji stanowią Załącznik nr 1 do niniejszych Standardów.</w:t>
      </w:r>
    </w:p>
    <w:p w:rsidR="00B228E7" w:rsidRPr="00B228E7" w:rsidRDefault="00B228E7" w:rsidP="00B228E7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Pracownicy znają i stosują zasady bezpiecznych relacji personel – dziecko i dziecko – dziecko ustalone w Żłobku. Zasady stanowią Załącznik nr 2 do niniejszych Standardów.</w:t>
      </w:r>
    </w:p>
    <w:p w:rsidR="00B228E7" w:rsidRPr="00B228E7" w:rsidRDefault="00B228E7" w:rsidP="00B228E7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Pracownicy Żłobka posiadają wiedzę na temat czynników ryzyka i symptomów krzywdzenia dzieci i zwracają na nie uwagę w ramach wykonywanych obowiązków.</w:t>
      </w:r>
    </w:p>
    <w:p w:rsidR="00B228E7" w:rsidRPr="00B228E7" w:rsidRDefault="00B228E7" w:rsidP="00B228E7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Pracownicy Żłobka monitorują sytuację i dobrostan dziecka.</w:t>
      </w:r>
    </w:p>
    <w:p w:rsidR="00B228E7" w:rsidRPr="00B228E7" w:rsidRDefault="00B228E7" w:rsidP="00B228E7">
      <w:pPr>
        <w:numPr>
          <w:ilvl w:val="0"/>
          <w:numId w:val="4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przypadku zidentyfikowania czynników ryzyka pracownicy Żłobka podejmują rozmowę z rodzicami, przekazując informacje na temat dostępnej oferty wsparcia i motywując ich do szukania dla siebie pomocy.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Rozdział IV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Zasady reagowania na przypadki podejrzenia, że małoletni doświadcza krzywdzenia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4.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przypadku powzięcia przez pracownika Żłobka podejrzenia, że dziecko jest krzywdzone, pracownik ma obowiązek sporządzenia notatki służbowej i przekazania uzyskanej informacji (do wyboru) dyrektorowi Żłobka/opiekunowi/pielęgniarce.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5.</w:t>
      </w:r>
    </w:p>
    <w:p w:rsidR="00B228E7" w:rsidRPr="00B228E7" w:rsidRDefault="00B228E7" w:rsidP="00B228E7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Po uzyskaniu informacji, dyrektor Żłobka/opiekun/pielęgniarka (do wyboru) wzywa opiekunów/rodziców dziecka, którego krzywdzenie podejrzewa, i informuje ich o podejrzeniu.</w:t>
      </w:r>
    </w:p>
    <w:p w:rsidR="00B228E7" w:rsidRPr="00B228E7" w:rsidRDefault="00B228E7" w:rsidP="00B228E7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Wyznaczona przez dyrektora Żłobka osoba (np. pielęgniarka) sporządza opis sytuacji żłobkowej i rodzinnej dziecka na podstawie obserwacji i rozmów z dzieckiem, opiekunem, pielęgniarką sprawującą opiekę nad dzieckiem w Żłobku oraz rodzicami dziecka oraz opracowuje plan pomocy małoletniemu.</w:t>
      </w:r>
    </w:p>
    <w:p w:rsidR="00B228E7" w:rsidRPr="00B228E7" w:rsidRDefault="00B228E7" w:rsidP="00B228E7">
      <w:pPr>
        <w:numPr>
          <w:ilvl w:val="0"/>
          <w:numId w:val="3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Plan pomocy małoletniemu powinien zawierać wskazania dotyczące:</w:t>
      </w:r>
    </w:p>
    <w:p w:rsidR="00B228E7" w:rsidRPr="00B228E7" w:rsidRDefault="00B228E7" w:rsidP="00B228E7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podjęcia przez Żłobek działań w celu zapewnienia dziecku bezpieczeństwa, w tym zgłoszenie podejrzenia krzywdzenia do odpowiedniej instytucji,</w:t>
      </w:r>
    </w:p>
    <w:p w:rsidR="00B228E7" w:rsidRPr="00B228E7" w:rsidRDefault="00B228E7" w:rsidP="00B228E7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wsparcia, jakie zaoferuje dziecku Żłobek,</w:t>
      </w:r>
    </w:p>
    <w:p w:rsidR="00B228E7" w:rsidRPr="00B228E7" w:rsidRDefault="00B228E7" w:rsidP="00B228E7">
      <w:pPr>
        <w:numPr>
          <w:ilvl w:val="0"/>
          <w:numId w:val="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skierowania dziecka do specjalistycznej placówki pomocy dziecku, jeżeli istnieje taka potrzeba.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107992" w:rsidRDefault="00107992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lastRenderedPageBreak/>
        <w:t>§ 6.</w:t>
      </w:r>
    </w:p>
    <w:p w:rsidR="00B228E7" w:rsidRPr="00B228E7" w:rsidRDefault="00B228E7" w:rsidP="00B228E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bardziej skomplikowanych przypadkach (dotyczących np. wykorzystywania seksualnego lub znęcania się fizycznego i psychicznego o dużym nasileniu) dyrektor Żłobka powołuje zespół interwencyjny, w skład którego mogą wejść: opiekun i pielęgniarka sprawująca opiekę nad dzieckiem w Żłobku, dyrektor Żłobka, inni pracownicy mający wiedzę na temat skutków krzywdzenia dziecka lub o krzywdzonym dziecku.</w:t>
      </w:r>
    </w:p>
    <w:p w:rsidR="00B228E7" w:rsidRPr="00B228E7" w:rsidRDefault="00B228E7" w:rsidP="00B228E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Zespół interwencyjny sporządza plan pomocy małoletniemu, spełniający wymogi określone w § 5 pkt 3 niniejszych Standardów, na podstawie opisu sporządzonego przez opiekuna/pielęgniarkę sprawujących opiekę nad dzieckiem w Żłobku oraz innych, uzyskanych przez członków zespołu, informacji.</w:t>
      </w:r>
    </w:p>
    <w:p w:rsidR="00B228E7" w:rsidRPr="00B228E7" w:rsidRDefault="00B228E7" w:rsidP="00B228E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przypadku gdy podejrzenie krzywdzenia zgłoszą rodzice/opiekunowie dziecka, dyrektor Żłobka jest zobowiązany powołać zespół interwencyjny.</w:t>
      </w:r>
    </w:p>
    <w:p w:rsidR="00B228E7" w:rsidRPr="00B228E7" w:rsidRDefault="00B228E7" w:rsidP="00B228E7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Zespół, o którym mowa w punkcie 3, wzywa rodziców/opiekunów dziecka na spotkanie wyjaśniające, podczas którego może zaproponować zdiagnozowanie zgłaszanego podejrzenia w zewnętrznej, bezstronnej instytucji. Ze spotkania sporządza się protokół.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86435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7.</w:t>
      </w:r>
    </w:p>
    <w:p w:rsidR="00B228E7" w:rsidRPr="00B228E7" w:rsidRDefault="00B228E7" w:rsidP="00B228E7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Sporządzony przez zespół interwencyjny plan pomocy małoletniemu wraz z zaleceniem współpracy przy jego realizacji przedstawiany jest rodzicom/opiekunom przez dyrektora Żłobka.</w:t>
      </w:r>
    </w:p>
    <w:p w:rsidR="00B228E7" w:rsidRPr="00B228E7" w:rsidRDefault="00B228E7" w:rsidP="00B228E7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Żłobka informuje rodziców/opiekunów o obowiązku Żłobka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 skorelowanej z nim interwencji).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86435C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Uwaga! Pracownicy Żłobka zawiadamiają przedstawicieli służb</w:t>
      </w:r>
      <w:r w:rsidR="0086435C">
        <w:rPr>
          <w:rFonts w:ascii="Calibri" w:eastAsia="Calibri" w:hAnsi="Calibri" w:cs="Calibri"/>
          <w:b/>
          <w:bCs/>
          <w:color w:val="000000"/>
        </w:rPr>
        <w:t xml:space="preserve"> Miejskiego</w:t>
      </w:r>
      <w:r w:rsidRPr="00B228E7">
        <w:rPr>
          <w:rFonts w:ascii="Calibri" w:eastAsia="Calibri" w:hAnsi="Calibri" w:cs="Calibri"/>
          <w:b/>
          <w:bCs/>
          <w:color w:val="000000"/>
        </w:rPr>
        <w:t xml:space="preserve"> Ośrodka Pomocy Społecznej o kon</w:t>
      </w:r>
      <w:r w:rsidR="00F970AC">
        <w:rPr>
          <w:rFonts w:ascii="Calibri" w:eastAsia="Calibri" w:hAnsi="Calibri" w:cs="Calibri"/>
          <w:b/>
          <w:bCs/>
          <w:color w:val="000000"/>
        </w:rPr>
        <w:t>ieczności rozpoczęcia procedury</w:t>
      </w:r>
      <w:r w:rsidRPr="00B228E7">
        <w:rPr>
          <w:rFonts w:ascii="Calibri" w:eastAsia="Calibri" w:hAnsi="Calibri" w:cs="Calibri"/>
          <w:b/>
          <w:bCs/>
          <w:color w:val="000000"/>
        </w:rPr>
        <w:t xml:space="preserve"> „Niebieskiej Karty</w:t>
      </w:r>
      <w:r w:rsidR="00F970AC">
        <w:rPr>
          <w:rFonts w:ascii="Calibri" w:eastAsia="Calibri" w:hAnsi="Calibri" w:cs="Calibri"/>
          <w:b/>
          <w:bCs/>
          <w:color w:val="000000"/>
        </w:rPr>
        <w:t>”</w:t>
      </w:r>
      <w:r w:rsidR="0086435C">
        <w:rPr>
          <w:rFonts w:ascii="Calibri" w:eastAsia="Calibri" w:hAnsi="Calibri" w:cs="Calibri"/>
          <w:b/>
          <w:bCs/>
          <w:color w:val="000000"/>
        </w:rPr>
        <w:t>.</w:t>
      </w:r>
    </w:p>
    <w:p w:rsidR="0086435C" w:rsidRDefault="0086435C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Po poinformowaniu rodziców/opiekunów małoletniego przez dyrektora Żłobka – zgodnie z punktem poprzedzającym – dyrektor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Dalszy tok postępowania leży w kompetencjach instytucji wskazanych w punkcie 3.</w:t>
      </w:r>
    </w:p>
    <w:p w:rsidR="00B228E7" w:rsidRPr="00B228E7" w:rsidRDefault="00B228E7" w:rsidP="00B228E7">
      <w:pPr>
        <w:numPr>
          <w:ilvl w:val="0"/>
          <w:numId w:val="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przypadku gdy podejrzenie krzywdzenia zgłosili rodzice/opiekunowie małoletniego, a podejrzenie to nie zostało potwierdzone – Żłobek informuje o tym fakcie rodziców/opiekunów dziecka na piśmie.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8.</w:t>
      </w:r>
    </w:p>
    <w:p w:rsidR="00B228E7" w:rsidRPr="00B228E7" w:rsidRDefault="00B228E7" w:rsidP="00B228E7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Z przebiegu interwencji sporządza się kartę interwencji, której wzór stanowi Załącznik nr 3 do niniejszych Standardów. Kartę tę załącza się do dokumentacji dziecka w Żłobku.</w:t>
      </w:r>
    </w:p>
    <w:p w:rsidR="00B228E7" w:rsidRPr="00B228E7" w:rsidRDefault="00B228E7" w:rsidP="00B228E7">
      <w:pPr>
        <w:numPr>
          <w:ilvl w:val="0"/>
          <w:numId w:val="7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Wszyscy pracownicy Żłobka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Rozdział V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Zasady ochrony wizerunku dziecka i danych osobowych małoletnich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107992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9.</w:t>
      </w:r>
    </w:p>
    <w:p w:rsidR="00B228E7" w:rsidRPr="00B228E7" w:rsidRDefault="00B228E7" w:rsidP="00B228E7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Żłobek, uznając prawo dziecka do prywatności i ochrony dóbr osobistych, zapewnia ochronę wizerunku dziecka, zapewnia najwyższe standardy ochrony danych osobowych małoletnich zgodnie z obowiązującymi przepisami prawa.</w:t>
      </w:r>
    </w:p>
    <w:p w:rsidR="00B228E7" w:rsidRPr="00B228E7" w:rsidRDefault="00B228E7" w:rsidP="00B228E7">
      <w:pPr>
        <w:numPr>
          <w:ilvl w:val="0"/>
          <w:numId w:val="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Wytyczne dotyczące zasad ochrony wizerunku dziecka i danych osobowych dzieci stanowią Załącznik nr 4 do niniejszych Standardów.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107992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10.</w:t>
      </w:r>
    </w:p>
    <w:p w:rsidR="00B228E7" w:rsidRPr="00B228E7" w:rsidRDefault="00B228E7" w:rsidP="00B228E7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Pracownikowi Żłobka nie wolno umożliwiać przedstawicielom mediów utrwalania wizerunku dziecka (filmowanie, fotografowanie, nagrywanie głosu dziecka) na jego terenie bez pisemnej zgody rodzica lub opiekuna prawnego dziecka.</w:t>
      </w:r>
    </w:p>
    <w:p w:rsidR="00B228E7" w:rsidRPr="00B228E7" w:rsidRDefault="00B228E7" w:rsidP="00B228E7">
      <w:pPr>
        <w:numPr>
          <w:ilvl w:val="0"/>
          <w:numId w:val="9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celu uzyskania zgody, o której mowa w punkcie 1, pracownik Żłobka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B228E7">
        <w:rPr>
          <w:rFonts w:ascii="Calibri" w:eastAsia="Calibri" w:hAnsi="Calibri" w:cs="Calibri"/>
          <w:b/>
          <w:color w:val="000000"/>
        </w:rPr>
        <w:t xml:space="preserve"> </w:t>
      </w:r>
      <w:r w:rsidRPr="00B228E7">
        <w:rPr>
          <w:rFonts w:ascii="Calibri" w:eastAsia="Calibri" w:hAnsi="Calibri" w:cs="Calibri"/>
          <w:color w:val="000000"/>
        </w:rPr>
        <w:t xml:space="preserve">na stronie internetowej Żłobka (niniejsza zgoda obejmuje wszelkie formy publikacji, w szczególności plakaty reklamowe, ulotki, drukowane materiały promocyjne, reklamę w gazetach i czasopismach oraz w </w:t>
      </w:r>
      <w:proofErr w:type="spellStart"/>
      <w:r w:rsidRPr="00B228E7">
        <w:rPr>
          <w:rFonts w:ascii="Calibri" w:eastAsia="Calibri" w:hAnsi="Calibri" w:cs="Calibri"/>
          <w:color w:val="000000"/>
        </w:rPr>
        <w:t>internecie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itp.), lub ustalić procedurę uzyskania zgody. Niedopuszczalne jest podanie przedstawicielowi mediów danych kontaktowych do opiekuna dziecka – bez wiedzy i zgody tego opiekuna. 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107992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11.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Upublicznienie przez pracownika Żłobka wizerunku dziecka utrwalonego w jakiejkolwiek formie (fotografia, nagranie audio-wideo) wymaga pisemnej zgody rodzica lub opiekuna prawnego dziecka. </w:t>
      </w:r>
      <w:r w:rsidRPr="00B228E7">
        <w:rPr>
          <w:rFonts w:ascii="Calibri" w:eastAsia="Calibri" w:hAnsi="Calibri" w:cs="Calibri"/>
          <w:b/>
          <w:color w:val="000000"/>
        </w:rPr>
        <w:t>Uwaga!</w:t>
      </w:r>
      <w:r w:rsidRPr="00B228E7">
        <w:rPr>
          <w:rFonts w:ascii="Calibri" w:eastAsia="Calibri" w:hAnsi="Calibri" w:cs="Calibri"/>
          <w:color w:val="000000"/>
        </w:rPr>
        <w:t xml:space="preserve"> </w:t>
      </w:r>
      <w:r w:rsidRPr="00B228E7">
        <w:rPr>
          <w:rFonts w:ascii="Calibri" w:eastAsia="Calibri" w:hAnsi="Calibri" w:cs="Calibri"/>
          <w:b/>
          <w:color w:val="000000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Rozdział VI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 xml:space="preserve">Zasady bezpiecznego korzystania z </w:t>
      </w:r>
      <w:proofErr w:type="spellStart"/>
      <w:r w:rsidRPr="00B228E7">
        <w:rPr>
          <w:rFonts w:ascii="Calibri" w:eastAsia="Calibri" w:hAnsi="Calibri" w:cs="Calibri"/>
          <w:b/>
          <w:bCs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b/>
          <w:bCs/>
          <w:color w:val="000000"/>
        </w:rPr>
        <w:t xml:space="preserve"> i mediów elektronicznych w Żłobku</w:t>
      </w:r>
    </w:p>
    <w:p w:rsidR="00B228E7" w:rsidRPr="00B228E7" w:rsidRDefault="00B228E7" w:rsidP="00B228E7">
      <w:pPr>
        <w:spacing w:after="0" w:line="276" w:lineRule="auto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12.</w:t>
      </w:r>
    </w:p>
    <w:p w:rsidR="00B228E7" w:rsidRPr="00B228E7" w:rsidRDefault="00B228E7" w:rsidP="00B228E7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Żłobek, zapewniając dzieciom dostęp do </w:t>
      </w:r>
      <w:proofErr w:type="spellStart"/>
      <w:r w:rsidRPr="00B228E7">
        <w:rPr>
          <w:rFonts w:ascii="Calibri" w:eastAsia="Calibri" w:hAnsi="Calibri" w:cs="Calibri"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B228E7">
        <w:rPr>
          <w:rFonts w:ascii="Calibri" w:eastAsia="Calibri" w:hAnsi="Calibri" w:cs="Calibri"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i mediów elektronicznych stanowią Załącznik nr 5 do niniejszych Standardów.</w:t>
      </w:r>
    </w:p>
    <w:p w:rsidR="00B228E7" w:rsidRPr="00B228E7" w:rsidRDefault="00B228E7" w:rsidP="00B228E7">
      <w:pPr>
        <w:numPr>
          <w:ilvl w:val="0"/>
          <w:numId w:val="10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Na terenie Żłobka dostęp do </w:t>
      </w:r>
      <w:proofErr w:type="spellStart"/>
      <w:r w:rsidRPr="00B228E7">
        <w:rPr>
          <w:rFonts w:ascii="Calibri" w:eastAsia="Calibri" w:hAnsi="Calibri" w:cs="Calibri"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możliwy jest tylko pod nadzorem pracownika na zajęciach z wykorzystaniem narzędzi i sprzętu komputerowego.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107992" w:rsidRDefault="00107992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107992" w:rsidRDefault="00107992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107992" w:rsidRDefault="00107992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F970AC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13.</w:t>
      </w:r>
    </w:p>
    <w:p w:rsidR="00B228E7" w:rsidRPr="00B228E7" w:rsidRDefault="00B228E7" w:rsidP="00B228E7">
      <w:pPr>
        <w:numPr>
          <w:ilvl w:val="0"/>
          <w:numId w:val="1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Osoba odpowiedzialna za dostęp do </w:t>
      </w:r>
      <w:proofErr w:type="spellStart"/>
      <w:r w:rsidRPr="00B228E7">
        <w:rPr>
          <w:rFonts w:ascii="Calibri" w:eastAsia="Calibri" w:hAnsi="Calibri" w:cs="Calibri"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w Żłobku w porozumieniu z dyrektorem Żłobka zabezpiecza sieć przed niebezpiecznymi treściami, poprzez instalację i aktualizację odpowiedniego, nowoczesnego oprogramowania.</w:t>
      </w:r>
    </w:p>
    <w:p w:rsidR="00B228E7" w:rsidRPr="00B228E7" w:rsidRDefault="00B228E7" w:rsidP="00B228E7">
      <w:pPr>
        <w:numPr>
          <w:ilvl w:val="0"/>
          <w:numId w:val="1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Wymienione w punkcie 1 oprogramowanie jest aktualizowane w miarę potrzeb – przynajmniej raz w miesiącu.</w:t>
      </w:r>
    </w:p>
    <w:p w:rsidR="00B228E7" w:rsidRPr="00B228E7" w:rsidRDefault="00B228E7" w:rsidP="00B228E7">
      <w:p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Rozdział VII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Monitoring stosowania Standarów Ochrony Małoletnich przed krzywdzeniem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14.</w:t>
      </w:r>
    </w:p>
    <w:p w:rsidR="00B228E7" w:rsidRPr="00B228E7" w:rsidRDefault="00B228E7" w:rsidP="00B228E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Żłobk</w:t>
      </w:r>
      <w:r w:rsidR="00F970AC">
        <w:rPr>
          <w:rFonts w:ascii="Calibri" w:eastAsia="Calibri" w:hAnsi="Calibri" w:cs="Calibri"/>
          <w:color w:val="000000"/>
        </w:rPr>
        <w:t xml:space="preserve">a wyznacza </w:t>
      </w:r>
      <w:r w:rsidR="00F970AC" w:rsidRPr="00F970AC">
        <w:rPr>
          <w:rFonts w:ascii="Calibri" w:eastAsia="Calibri" w:hAnsi="Calibri" w:cs="Calibri"/>
          <w:b/>
          <w:color w:val="000000"/>
        </w:rPr>
        <w:t>Halinę Młynarską</w:t>
      </w:r>
      <w:r w:rsidRPr="00F970AC">
        <w:rPr>
          <w:rFonts w:ascii="Calibri" w:eastAsia="Calibri" w:hAnsi="Calibri" w:cs="Calibri"/>
          <w:b/>
          <w:color w:val="000000"/>
        </w:rPr>
        <w:t xml:space="preserve"> </w:t>
      </w:r>
      <w:r w:rsidRPr="00B228E7">
        <w:rPr>
          <w:rFonts w:ascii="Calibri" w:eastAsia="Calibri" w:hAnsi="Calibri" w:cs="Calibri"/>
          <w:color w:val="000000"/>
        </w:rPr>
        <w:t xml:space="preserve">na osobę odpowiedzialną za realizację </w:t>
      </w:r>
      <w:r w:rsidR="00F970AC">
        <w:rPr>
          <w:rFonts w:ascii="Calibri" w:eastAsia="Calibri" w:hAnsi="Calibri" w:cs="Calibri"/>
          <w:color w:val="000000"/>
        </w:rPr>
        <w:br/>
      </w:r>
      <w:r w:rsidRPr="00B228E7">
        <w:rPr>
          <w:rFonts w:ascii="Calibri" w:eastAsia="Calibri" w:hAnsi="Calibri" w:cs="Calibri"/>
          <w:color w:val="000000"/>
        </w:rPr>
        <w:t>i propagowanie Standardów Ochrony Małoletnich przed krzywdzeniem w Żłobku.</w:t>
      </w:r>
    </w:p>
    <w:p w:rsidR="00B228E7" w:rsidRPr="00B228E7" w:rsidRDefault="00B228E7" w:rsidP="00B228E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B228E7" w:rsidRPr="00B228E7" w:rsidRDefault="00B228E7" w:rsidP="00B228E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Osoba odpowiedzialna za realizację i propagowanie Standardów ochrony małoletnich przeprowadza wśród pracowników Żłobka, raz na 12 miesięcy, ankietę monitorującą poziom realizacji Standardów. Wzór ankiety stanowi Załącznik nr 6 do niniejszych Standardów. W ankiecie pracownicy mogą proponować zmiany oraz wskazywać naruszenia Standardów.</w:t>
      </w:r>
    </w:p>
    <w:p w:rsidR="00B228E7" w:rsidRPr="00B228E7" w:rsidRDefault="00B228E7" w:rsidP="00B228E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Na podstawie przeprowadzonej ankiety osoba odpowiedzialna za realizację i propagowanie Standardów Ochrony Małoletnich sporządza raport z monitoringu, który następnie przekazuje dyrektorowi Żłobka.</w:t>
      </w:r>
    </w:p>
    <w:p w:rsidR="00B228E7" w:rsidRPr="00B228E7" w:rsidRDefault="00B228E7" w:rsidP="00B228E7">
      <w:pPr>
        <w:numPr>
          <w:ilvl w:val="0"/>
          <w:numId w:val="12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Dyrektor Żłobka na podstawie otrzymanego raportu wprowadza do </w:t>
      </w:r>
      <w:r w:rsidRPr="00B228E7">
        <w:rPr>
          <w:rFonts w:ascii="Calibri" w:eastAsia="Calibri" w:hAnsi="Calibri" w:cs="Calibri"/>
          <w:iCs/>
          <w:color w:val="000000"/>
        </w:rPr>
        <w:t xml:space="preserve">Standardów </w:t>
      </w:r>
      <w:r w:rsidRPr="00B228E7">
        <w:rPr>
          <w:rFonts w:ascii="Calibri" w:eastAsia="Calibri" w:hAnsi="Calibri" w:cs="Calibri"/>
          <w:color w:val="000000"/>
        </w:rPr>
        <w:t>niezbędne zmiany i ogłasza je pracownikom, dzieciom i ich rodzicom/opiekunom.</w:t>
      </w:r>
    </w:p>
    <w:p w:rsidR="00B228E7" w:rsidRPr="00B228E7" w:rsidRDefault="00B228E7" w:rsidP="00B228E7">
      <w:p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Rozdział VII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Przepisy końcowe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t>§ 15.</w:t>
      </w:r>
    </w:p>
    <w:p w:rsidR="00B228E7" w:rsidRPr="00B228E7" w:rsidRDefault="00B228E7" w:rsidP="00B228E7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iCs/>
          <w:color w:val="000000"/>
        </w:rPr>
        <w:t xml:space="preserve">Niniejsze Standardy Ochrony Małoletnich przed krzywdzeniem </w:t>
      </w:r>
      <w:r w:rsidRPr="00B228E7">
        <w:rPr>
          <w:rFonts w:ascii="Calibri" w:eastAsia="Calibri" w:hAnsi="Calibri" w:cs="Calibri"/>
          <w:color w:val="000000"/>
        </w:rPr>
        <w:t>wchodzą w życie z dniem ogłoszenia.</w:t>
      </w:r>
    </w:p>
    <w:p w:rsidR="00B228E7" w:rsidRPr="00B228E7" w:rsidRDefault="00B228E7" w:rsidP="00B228E7">
      <w:pPr>
        <w:numPr>
          <w:ilvl w:val="0"/>
          <w:numId w:val="13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Ogłoszenie Standarów następuje poprzez wywieszenie na tablicy ogłoszeń lub w innym widocznym miejscu w siedzibie Żłobka lub poprzez przesłanie tekstu Standardów pracownikom i rodzicom dzieci drogą elektroniczną, lub zamieszczenie na stronie internetowej Żłobka.</w:t>
      </w:r>
    </w:p>
    <w:p w:rsidR="00B228E7" w:rsidRPr="00B228E7" w:rsidRDefault="00B228E7" w:rsidP="00B228E7">
      <w:pPr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br w:type="page"/>
      </w:r>
    </w:p>
    <w:p w:rsidR="00B228E7" w:rsidRPr="00B228E7" w:rsidRDefault="00B228E7" w:rsidP="00F970AC">
      <w:pPr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1</w:t>
      </w:r>
    </w:p>
    <w:p w:rsidR="00B228E7" w:rsidRDefault="00B228E7" w:rsidP="00F970A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970A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Zasady bezpiecznej rekrutacji w Żłobku </w:t>
      </w:r>
      <w:r w:rsidR="00F970AC" w:rsidRPr="00F970AC">
        <w:rPr>
          <w:rFonts w:ascii="Calibri" w:eastAsia="Calibri" w:hAnsi="Calibri" w:cs="Calibri"/>
          <w:b/>
          <w:bCs/>
          <w:color w:val="000000"/>
          <w:sz w:val="24"/>
          <w:szCs w:val="24"/>
        </w:rPr>
        <w:t>Miejskim „ Wesoły Pajacyk” w Pionkach</w:t>
      </w:r>
    </w:p>
    <w:p w:rsidR="00F970AC" w:rsidRPr="00F970AC" w:rsidRDefault="00F970AC" w:rsidP="00F970A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przed zatrudnieniem pracownika w Żłobku poznaje dane osobowe, kwalifikacje kandydata/kandydatki, w tym stosunek do wartości podzielanych przez Żłobek, takich jak ochrona praw dzieci i szacunek do ich godności.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Aby sprawdzić powyższe, w tym stosunek osoby zatrudnianej do dzieci i podzielania wartości związanych z szacunkiem wobec nich oraz przestrzegania ich praw, dyrektor Żłobka może żądać danych (w tym dokumentów) dotyczących:</w:t>
      </w:r>
    </w:p>
    <w:p w:rsidR="00B228E7" w:rsidRPr="00B228E7" w:rsidRDefault="00B228E7" w:rsidP="00B228E7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wykształcenia,</w:t>
      </w:r>
    </w:p>
    <w:p w:rsidR="00B228E7" w:rsidRPr="00B228E7" w:rsidRDefault="00B228E7" w:rsidP="00B228E7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kwalifikacji zawodowych,</w:t>
      </w:r>
    </w:p>
    <w:p w:rsidR="00B228E7" w:rsidRPr="00B228E7" w:rsidRDefault="00B228E7" w:rsidP="00B228E7">
      <w:pPr>
        <w:numPr>
          <w:ilvl w:val="0"/>
          <w:numId w:val="42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przebiegu dotychczasowego zatrudnienia kandydata/kandydatki.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 każdym przypadku dyrektor Żłobka musi posiadać dane pozwalające zidentyfikować osobę przez niego zatrudnioną, niezależnie od podstawy zatrudnienia. Powinien znać:</w:t>
      </w:r>
    </w:p>
    <w:p w:rsidR="00B228E7" w:rsidRPr="00B228E7" w:rsidRDefault="00B228E7" w:rsidP="00B228E7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imię (imiona) i nazwisko,</w:t>
      </w:r>
    </w:p>
    <w:p w:rsidR="00B228E7" w:rsidRPr="00B228E7" w:rsidRDefault="00B228E7" w:rsidP="00B228E7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datę urodzenia,</w:t>
      </w:r>
    </w:p>
    <w:p w:rsidR="00B228E7" w:rsidRPr="00B228E7" w:rsidRDefault="00B228E7" w:rsidP="00B228E7">
      <w:pPr>
        <w:numPr>
          <w:ilvl w:val="0"/>
          <w:numId w:val="15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dane kontaktowe osoby zatrudnianej.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Żłobka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 oparciu o tę podstawę. Żłobek nie może bowiem samodzielnie prowadzić tzw. screeningu osób ubiegających się o pracę, gdyż ograniczają ją w tym zakresie przepisy ogólnego rozporządzenia o ochronie danych osobowych (RODO) oraz Kodeksu pracy.</w:t>
      </w:r>
    </w:p>
    <w:p w:rsidR="00F970AC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Dyrektor Żłobka przed zatrudnieniem kandydata/kandydatki uzyskuje jego/jej dane osobowe, w tym dane potrzebne do sprawdzenia danych w Rejestrze Sprawców Przestępstw na Tle Seksualnym – Rejestr z dostępem ograniczonym. </w:t>
      </w:r>
    </w:p>
    <w:p w:rsidR="00F970AC" w:rsidRPr="00F970AC" w:rsidRDefault="00B228E7" w:rsidP="00B5180B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F970AC">
        <w:rPr>
          <w:rFonts w:ascii="Calibri" w:eastAsia="Calibri" w:hAnsi="Calibri" w:cs="Calibri"/>
          <w:b/>
          <w:color w:val="000000"/>
        </w:rPr>
        <w:t xml:space="preserve">Uwaga! Przed dopuszczeniem osoby zatrudnianej do wykonywania obowiązków związanych </w:t>
      </w:r>
      <w:r w:rsidR="00F970AC" w:rsidRPr="00F970AC">
        <w:rPr>
          <w:rFonts w:ascii="Calibri" w:eastAsia="Calibri" w:hAnsi="Calibri" w:cs="Calibri"/>
          <w:b/>
          <w:color w:val="000000"/>
        </w:rPr>
        <w:br/>
      </w:r>
      <w:r w:rsidRPr="00F970AC">
        <w:rPr>
          <w:rFonts w:ascii="Calibri" w:eastAsia="Calibri" w:hAnsi="Calibri" w:cs="Calibri"/>
          <w:b/>
          <w:color w:val="000000"/>
        </w:rPr>
        <w:t xml:space="preserve">z wychowaniem, edukacją, wypoczynkiem, leczeniem małoletnich lub opieką </w:t>
      </w:r>
      <w:r w:rsidR="00F970AC" w:rsidRPr="00F970AC">
        <w:rPr>
          <w:rFonts w:ascii="Calibri" w:eastAsia="Calibri" w:hAnsi="Calibri" w:cs="Calibri"/>
          <w:b/>
          <w:color w:val="000000"/>
        </w:rPr>
        <w:t>nad nimi Żłobek jest zobowiązany</w:t>
      </w:r>
      <w:r w:rsidRPr="00F970AC">
        <w:rPr>
          <w:rFonts w:ascii="Calibri" w:eastAsia="Calibri" w:hAnsi="Calibri" w:cs="Calibri"/>
          <w:b/>
          <w:color w:val="000000"/>
        </w:rPr>
        <w:t xml:space="preserve">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</w:t>
      </w:r>
    </w:p>
    <w:p w:rsidR="00B228E7" w:rsidRPr="00F970AC" w:rsidRDefault="00B228E7" w:rsidP="00B5180B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F970AC">
        <w:rPr>
          <w:rFonts w:ascii="Calibri" w:eastAsia="Calibri" w:hAnsi="Calibri" w:cs="Calibri"/>
          <w:color w:val="000000"/>
        </w:rPr>
        <w:t>Aby sprawdzić osobę w Rejestrze, dyrektor Żłobka potrzebuje następujących danych kandydata/kandydatki: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imię i nazwisko,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data urodzenia,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PESEL,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nazwisko rodowe,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imię ojca,</w:t>
      </w:r>
    </w:p>
    <w:p w:rsidR="00B228E7" w:rsidRPr="00B228E7" w:rsidRDefault="00B228E7" w:rsidP="00B228E7">
      <w:pPr>
        <w:numPr>
          <w:ilvl w:val="0"/>
          <w:numId w:val="16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lastRenderedPageBreak/>
        <w:t>imię matki.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Wydruk z Rejestru przechowuje się w aktach osobowych pracownika lub analogicznej dokumentacji dotyczącej wolontariusza lub osoby zatrudnionej w oparciu o umowę cywilnoprawną.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Dyrektor Żłobka przed zatrudnieniem kandydata/kandydatki na stanowisko opiekuna/pielęgniarki uzyskuje od kandydata/kandydatki informację z Krajowego Rejestru Karnego o niekaralności w 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B228E7">
        <w:rPr>
          <w:rFonts w:ascii="Calibri" w:eastAsia="Calibri" w:hAnsi="Calibri" w:cs="Calibri"/>
          <w:color w:val="000000"/>
        </w:rPr>
        <w:t>wolontariackiej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związanej z kontaktami z dziećmi, bądź informację z rejestru karnego, jeżeli prawo tego państwa nie przewiduje wydawania informacji dla ww. celów.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Pod oświadczeniami składanymi pod rygorem odpowiedzialności karnej składa się oświadczenie o 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F970AC" w:rsidRDefault="00B228E7" w:rsidP="00B228E7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Dyrektor Żłobka jest zobowiązany do domagania się od osoby zatrudnianej na stanowisku opiekuna/pielęgniarki/położnej/wolontariusza lub innej osoby zatrudnianej do wykonywania pracy lub świadczenia usług w żłobku zaświadczenia z Krajowego Rejestru Karnego – </w:t>
      </w:r>
      <w:r w:rsidRPr="00B228E7">
        <w:rPr>
          <w:rFonts w:ascii="Calibri" w:eastAsia="Calibri" w:hAnsi="Calibri" w:cs="Calibri"/>
          <w:b/>
          <w:color w:val="000000"/>
        </w:rPr>
        <w:t>art. 15 ust. 4, 5 ustawy o</w:t>
      </w:r>
      <w:r w:rsidRPr="00B228E7">
        <w:rPr>
          <w:rFonts w:ascii="Calibri" w:eastAsia="Calibri" w:hAnsi="Calibri" w:cs="Calibri"/>
          <w:color w:val="000000"/>
        </w:rPr>
        <w:t xml:space="preserve"> </w:t>
      </w:r>
      <w:r w:rsidRPr="00B228E7">
        <w:rPr>
          <w:rFonts w:ascii="Calibri" w:eastAsia="Calibri" w:hAnsi="Calibri" w:cs="Calibri"/>
          <w:b/>
          <w:bCs/>
          <w:color w:val="000000"/>
        </w:rPr>
        <w:t>opiece nad dziećmi w wieku do lat 3.</w:t>
      </w:r>
    </w:p>
    <w:p w:rsidR="00B228E7" w:rsidRPr="00B228E7" w:rsidRDefault="00B228E7" w:rsidP="00B228E7">
      <w:pPr>
        <w:numPr>
          <w:ilvl w:val="0"/>
          <w:numId w:val="14"/>
        </w:numPr>
        <w:spacing w:line="276" w:lineRule="auto"/>
        <w:ind w:left="357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 </w:t>
      </w:r>
      <w:r w:rsidRPr="00B228E7">
        <w:rPr>
          <w:rFonts w:ascii="Calibri" w:eastAsia="Calibri" w:hAnsi="Calibri" w:cs="Calibri"/>
          <w:b/>
          <w:color w:val="000000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samorządowych, nauczycieli, w tym nauczycieli zatrudnionych w placówkach publicznych oraz niepublicznych, oraz pracowników żłobków.</w:t>
      </w:r>
    </w:p>
    <w:p w:rsidR="00B228E7" w:rsidRPr="00B228E7" w:rsidRDefault="00B228E7" w:rsidP="00B228E7">
      <w:pPr>
        <w:numPr>
          <w:ilvl w:val="0"/>
          <w:numId w:val="1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  <w:r w:rsidRPr="00B228E7">
        <w:rPr>
          <w:rFonts w:ascii="Calibri" w:eastAsia="Calibri" w:hAnsi="Calibri" w:cs="Calibri"/>
          <w:color w:val="000000"/>
        </w:rPr>
        <w:br w:type="page"/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i/>
          <w:color w:val="000000"/>
        </w:rPr>
      </w:pPr>
      <w:r w:rsidRPr="00B228E7">
        <w:rPr>
          <w:rFonts w:ascii="Calibri" w:eastAsia="Calibri" w:hAnsi="Calibri" w:cs="Calibri"/>
          <w:i/>
          <w:color w:val="000000"/>
        </w:rPr>
        <w:lastRenderedPageBreak/>
        <w:t>Przykładowy wzór oświadczenia.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spacing w:after="0" w:line="276" w:lineRule="auto"/>
        <w:jc w:val="right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……………………………………………………</w:t>
      </w:r>
    </w:p>
    <w:p w:rsidR="00B228E7" w:rsidRPr="00B228E7" w:rsidRDefault="00B228E7" w:rsidP="00B228E7">
      <w:pPr>
        <w:spacing w:after="0" w:line="276" w:lineRule="auto"/>
        <w:ind w:right="432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28E7">
        <w:rPr>
          <w:rFonts w:ascii="Calibri" w:eastAsia="Calibri" w:hAnsi="Calibri" w:cs="Calibri"/>
          <w:i/>
          <w:color w:val="000000"/>
          <w:sz w:val="20"/>
          <w:szCs w:val="20"/>
        </w:rPr>
        <w:t>(miejscowość i data)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Oświadczenie o niekaralności i zobowiązaniu do przestrzegania</w:t>
      </w:r>
    </w:p>
    <w:p w:rsidR="00B228E7" w:rsidRPr="00B228E7" w:rsidRDefault="00B228E7" w:rsidP="00B228E7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podstawowych zasad ochrony nieletnich przed krzywdzeniem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00B228E7">
        <w:rPr>
          <w:rFonts w:ascii="Calibri" w:eastAsia="Calibri" w:hAnsi="Calibri" w:cs="Calibri"/>
          <w:color w:val="000000"/>
        </w:rPr>
        <w:t>am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skazany/-a za przestępstwo przeciwko wolności seksualnej i obyczajności lub przestępstwa z użyciem przemocy na szkodę małoletniego i nie toczy się przeciwko mnie żadne postępowanie karne ani dyscyplinarne w tym zakresie.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Ponadto oświadczam, że zapoznałem/-</w:t>
      </w:r>
      <w:proofErr w:type="spellStart"/>
      <w:r w:rsidRPr="00B228E7">
        <w:rPr>
          <w:rFonts w:ascii="Calibri" w:eastAsia="Calibri" w:hAnsi="Calibri" w:cs="Calibri"/>
          <w:color w:val="000000"/>
        </w:rPr>
        <w:t>am</w:t>
      </w:r>
      <w:proofErr w:type="spellEnd"/>
      <w:r w:rsidRPr="00B228E7">
        <w:rPr>
          <w:rFonts w:ascii="Calibri" w:eastAsia="Calibri" w:hAnsi="Calibri" w:cs="Calibri"/>
          <w:color w:val="000000"/>
        </w:rPr>
        <w:t xml:space="preserve"> się z zasadami ochrony dzieci obowiązującymi w Żłobku/Klubie dziecięcym  nr ……… im. …………………………………………………… w ……………………………………… i zobowiązuję się do ich przestrzegania.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spacing w:after="0" w:line="276" w:lineRule="auto"/>
        <w:jc w:val="right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t>……………………………………………………</w:t>
      </w:r>
    </w:p>
    <w:p w:rsidR="00B228E7" w:rsidRPr="00B228E7" w:rsidRDefault="00B228E7" w:rsidP="00B228E7">
      <w:pPr>
        <w:spacing w:after="0" w:line="276" w:lineRule="auto"/>
        <w:ind w:right="1062"/>
        <w:jc w:val="right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28E7">
        <w:rPr>
          <w:rFonts w:ascii="Calibri" w:eastAsia="Calibri" w:hAnsi="Calibri" w:cs="Calibri"/>
          <w:i/>
          <w:color w:val="000000"/>
          <w:sz w:val="20"/>
          <w:szCs w:val="20"/>
        </w:rPr>
        <w:t>(podpis)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B228E7" w:rsidRPr="00B228E7" w:rsidRDefault="00B228E7" w:rsidP="00B228E7">
      <w:pPr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color w:val="000000"/>
        </w:rPr>
        <w:br w:type="page"/>
      </w:r>
    </w:p>
    <w:p w:rsidR="00B228E7" w:rsidRPr="00B228E7" w:rsidRDefault="00B228E7" w:rsidP="00F970AC">
      <w:pPr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2</w:t>
      </w:r>
    </w:p>
    <w:p w:rsidR="00B228E7" w:rsidRPr="00F970AC" w:rsidRDefault="00B228E7" w:rsidP="00F970AC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970AC">
        <w:rPr>
          <w:rFonts w:ascii="Calibri" w:eastAsia="Calibri" w:hAnsi="Calibri" w:cs="Calibri"/>
          <w:b/>
          <w:bCs/>
          <w:color w:val="000000"/>
          <w:sz w:val="28"/>
          <w:szCs w:val="28"/>
        </w:rPr>
        <w:t>Ustalone w Żłobku</w:t>
      </w:r>
      <w:r w:rsidR="00F970AC" w:rsidRPr="00F970A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F970A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970AC" w:rsidRPr="00F970AC">
        <w:rPr>
          <w:rFonts w:ascii="Calibri" w:eastAsia="Calibri" w:hAnsi="Calibri" w:cs="Calibri"/>
          <w:b/>
          <w:bCs/>
          <w:color w:val="000000"/>
          <w:sz w:val="28"/>
          <w:szCs w:val="28"/>
        </w:rPr>
        <w:t>Miejskim „ Wesoły Pajacyk” w Pionkach</w:t>
      </w:r>
      <w:r w:rsidRPr="00F970AC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zasady bezpiecznych relacji personel – dziecko oraz dziecko – dziecko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Zasady bezpiecznych relacji personelu z dziećmi w Żłobku obowiązują wszystkich pracowników, stażystów i wolontariuszy. Znajomość i zaakceptowanie zasad pracownicy potwierdzają podpisaniem oświadczenia.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Relacje personelu Żłobka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Każdy pracownik Żłobka jest zobowiązany do utrzymywania profesjonalnej relacji z dziećmi w Żłobku i 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Komunikacja z dziećmi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komunikacji z dziećmi w  Żłobku pracownik zobowiązany jest:</w:t>
      </w:r>
    </w:p>
    <w:p w:rsidR="00B228E7" w:rsidRPr="00B228E7" w:rsidRDefault="00B228E7" w:rsidP="00B228E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zachować cierpliwość i szacunek,</w:t>
      </w:r>
    </w:p>
    <w:p w:rsidR="00B228E7" w:rsidRPr="00B228E7" w:rsidRDefault="00B228E7" w:rsidP="00B228E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słuchać uważnie dziecka i udzielać mu odpowiedzi adekwatnych do ich wieku i danej sytuacji,</w:t>
      </w:r>
    </w:p>
    <w:p w:rsidR="00B228E7" w:rsidRPr="00B228E7" w:rsidRDefault="00B228E7" w:rsidP="00B228E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informować dziecko o podejmowanych decyzjach jego dotyczących, biorąc pod uwagę oczekiwania dziecka,</w:t>
      </w:r>
    </w:p>
    <w:p w:rsidR="00B228E7" w:rsidRPr="00B228E7" w:rsidRDefault="00B228E7" w:rsidP="00B228E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B228E7" w:rsidRPr="00B228E7" w:rsidRDefault="00B228E7" w:rsidP="00B228E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zapewniać dzieci, że jeśli czują się niekomfortowo w jakiejś sytuacji, wobec konkretnego zachowania czy słów, mogą o tym powiedzieć opiekunowi/pracownikowi Żłobka lub wskazanej osobie (w zależności od procedur interwencji, jakie przyjęto w Żłobku) i mogą oczekiwać odpowiedniej reakcji i/lub pomocy.</w:t>
      </w:r>
    </w:p>
    <w:p w:rsidR="00B228E7" w:rsidRPr="00B228E7" w:rsidRDefault="00B228E7" w:rsidP="00B228E7">
      <w:pPr>
        <w:numPr>
          <w:ilvl w:val="0"/>
          <w:numId w:val="1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Pracownikowi zabrania się:</w:t>
      </w:r>
    </w:p>
    <w:p w:rsidR="00B228E7" w:rsidRPr="00B228E7" w:rsidRDefault="00B228E7" w:rsidP="00B228E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zawstydzania, upokarzania, lekceważenia i obrażania dziecka oraz podnoszenia głosu na dziecko w sytuacji innej niż wynikająca z bezpieczeństwa dziecka lub innych dzieci,</w:t>
      </w:r>
    </w:p>
    <w:p w:rsidR="00B228E7" w:rsidRPr="00B228E7" w:rsidRDefault="00B228E7" w:rsidP="00B228E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B228E7" w:rsidRPr="00B228E7" w:rsidRDefault="00B228E7" w:rsidP="00B228E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zachowywania się w obecności dziecka w sposób niestosowny; obejmuje to używanie wulgarnych słów, gestów i żartów, czynienie obraźliwych uwag, nawiązywanie</w:t>
      </w:r>
      <w:r w:rsidRPr="00B228E7">
        <w:rPr>
          <w:rFonts w:ascii="Calibri" w:eastAsia="Calibri" w:hAnsi="Calibri" w:cs="Calibri"/>
          <w:color w:val="000000"/>
        </w:rPr>
        <w:t xml:space="preserve"> </w:t>
      </w:r>
      <w:r w:rsidRPr="00B228E7">
        <w:rPr>
          <w:rFonts w:ascii="Calibri" w:eastAsia="Calibri" w:hAnsi="Calibri" w:cs="Calibri"/>
          <w:bCs/>
          <w:color w:val="000000"/>
        </w:rPr>
        <w:t>w wypowiedziach do aktywności bądź atrakcyjności seksualnej oraz wykorzystywanie wobec dziecka relacji władzy lub przewagi fizycznej (zastraszanie, przymuszanie, groźby).</w:t>
      </w:r>
    </w:p>
    <w:p w:rsidR="00B228E7" w:rsidRPr="00B228E7" w:rsidRDefault="00B228E7" w:rsidP="00B228E7">
      <w:pPr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br w:type="page"/>
      </w: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Działania realizowane z dziećmi</w:t>
      </w:r>
    </w:p>
    <w:p w:rsidR="00B228E7" w:rsidRPr="00B228E7" w:rsidRDefault="00B228E7" w:rsidP="00B228E7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 zobowiązany jest:</w:t>
      </w:r>
    </w:p>
    <w:p w:rsidR="00B228E7" w:rsidRPr="00B228E7" w:rsidRDefault="00B228E7" w:rsidP="00B228E7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doceniać i szanować wkład dzieci w podejmowane działania, aktywnie je angażować i traktować równo bez względu na ich płeć, orientację seksualną, sprawność/niepełnosprawność, status społeczny, etniczny, kulturowy, religijny i światopogląd,</w:t>
      </w:r>
    </w:p>
    <w:p w:rsidR="00B228E7" w:rsidRPr="00B228E7" w:rsidRDefault="00B228E7" w:rsidP="00B228E7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unikać faworyzowania dzieci.</w:t>
      </w:r>
    </w:p>
    <w:p w:rsidR="00B228E7" w:rsidRPr="00B228E7" w:rsidRDefault="00B228E7" w:rsidP="00B228E7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Pracownikowi zabrania się:</w:t>
      </w:r>
    </w:p>
    <w:p w:rsidR="00B228E7" w:rsidRPr="00B228E7" w:rsidRDefault="00B228E7" w:rsidP="00B228E7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nawiązywania z dzieckiem jakichkolwiek relacji, składania mu propozycji o nieodpowiednim charakterze; obejmuje to także seksualne komentarze, żarty, gesty oraz udostępnianie nieletnim treści erotycznych i pornograficznych bez względu na ich formę,</w:t>
      </w:r>
    </w:p>
    <w:p w:rsidR="00B228E7" w:rsidRPr="00B228E7" w:rsidRDefault="00B228E7" w:rsidP="00B228E7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utrwalania wizerunku nieletniego (filmowanie, nagrywanie głosu, fotografowanie) dla potrzeb prywatnych; dotyczy to także umożliwienia osobom trzecim utrwalenia wizerunków dzieci, jeśli dyrekcja Żłobka nie została o tym poinformowana, nie wyraziła na to zgody i nie uzyskała zgód rodziców/opiekunów oraz samych dzieci,</w:t>
      </w:r>
    </w:p>
    <w:p w:rsidR="00B228E7" w:rsidRPr="00B228E7" w:rsidRDefault="00B228E7" w:rsidP="00B228E7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proponowania nieletniemu nielegalnych substancji, jak również używania ich w obecności małoletnich,</w:t>
      </w:r>
    </w:p>
    <w:p w:rsidR="00B228E7" w:rsidRPr="00B228E7" w:rsidRDefault="00B228E7" w:rsidP="00B228E7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przyjmowania pieniędzy, prezentów od nieletnich, </w:t>
      </w:r>
      <w:r w:rsidRPr="00B228E7">
        <w:rPr>
          <w:rFonts w:ascii="Calibri" w:eastAsia="Calibri" w:hAnsi="Calibri" w:cs="Calibri"/>
          <w:bCs/>
          <w:strike/>
          <w:color w:val="000000"/>
        </w:rPr>
        <w:t>od</w:t>
      </w:r>
      <w:r w:rsidRPr="00B228E7">
        <w:rPr>
          <w:rFonts w:ascii="Calibri" w:eastAsia="Calibri" w:hAnsi="Calibri" w:cs="Calibri"/>
          <w:bCs/>
          <w:color w:val="000000"/>
        </w:rPr>
        <w:t xml:space="preserve"> rodziców/opiekunów dziecka,</w:t>
      </w:r>
    </w:p>
    <w:p w:rsidR="00B228E7" w:rsidRPr="00B228E7" w:rsidRDefault="00B228E7" w:rsidP="00B228E7">
      <w:pPr>
        <w:numPr>
          <w:ilvl w:val="0"/>
          <w:numId w:val="2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B228E7" w:rsidRPr="00B228E7" w:rsidRDefault="00B228E7" w:rsidP="00B228E7">
      <w:pPr>
        <w:numPr>
          <w:ilvl w:val="0"/>
          <w:numId w:val="21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Wszystkie ryzykowne sytuacje, które obejmują zauroczenie dzieckiem przez pracownika lub pracownikiem przez dziecko, muszą być raportowane dyrektorowi Żłobka. Jeśli pracownik jest ich świadkiem, zobowiązany jest reagować stanowczo, ale z wyczuciem, aby zachować godność osób zainteresowanych.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Kontakt fizyczny z dziećmi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Jakiekolwiek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przemocowe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B228E7" w:rsidRPr="00B228E7" w:rsidRDefault="00B228E7" w:rsidP="00B228E7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 Żłobka zobowiązany jest:</w:t>
      </w:r>
    </w:p>
    <w:p w:rsidR="00B228E7" w:rsidRPr="00B228E7" w:rsidRDefault="00B228E7" w:rsidP="00B228E7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B228E7">
        <w:rPr>
          <w:rFonts w:ascii="Calibri" w:eastAsia="Calibri" w:hAnsi="Calibri" w:cs="Calibri"/>
          <w:color w:val="000000"/>
        </w:rPr>
        <w:t xml:space="preserve"> </w:t>
      </w:r>
      <w:r w:rsidRPr="00B228E7">
        <w:rPr>
          <w:rFonts w:ascii="Calibri" w:eastAsia="Calibri" w:hAnsi="Calibri" w:cs="Calibri"/>
          <w:bCs/>
          <w:color w:val="000000"/>
        </w:rPr>
        <w:t>jego dobrych intencjach taki kontakt może być błędnie zinterpretowany przez dziecko lub osoby trzecie,</w:t>
      </w:r>
    </w:p>
    <w:p w:rsidR="00B228E7" w:rsidRPr="00B228E7" w:rsidRDefault="00B228E7" w:rsidP="00B228E7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być zawsze przygotowanym na wyjaśnienie swoich działań,</w:t>
      </w:r>
    </w:p>
    <w:p w:rsidR="00B228E7" w:rsidRPr="00B228E7" w:rsidRDefault="00B228E7" w:rsidP="00B228E7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</w:t>
      </w:r>
      <w:r w:rsidRPr="00B228E7">
        <w:rPr>
          <w:rFonts w:ascii="Calibri" w:eastAsia="Calibri" w:hAnsi="Calibri" w:cs="Calibri"/>
          <w:bCs/>
          <w:color w:val="000000"/>
        </w:rPr>
        <w:lastRenderedPageBreak/>
        <w:t>kontaktów z dorosłymi; w takich sytuacjach pracownik powinien reagować z wyczuciem, jednak stanowczo i pomóc dziecku zrozumieć znaczenie osobistych granic.</w:t>
      </w:r>
    </w:p>
    <w:p w:rsidR="00B228E7" w:rsidRPr="00B228E7" w:rsidRDefault="00B228E7" w:rsidP="00B228E7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Pracownikowi Żłobka zabrania się:</w:t>
      </w:r>
    </w:p>
    <w:p w:rsidR="00B228E7" w:rsidRPr="00B228E7" w:rsidRDefault="00B228E7" w:rsidP="00B228E7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bicia, szturchania, popychania oraz naruszania integralności fizycznej dziecka w jakikolwiek inny sposób,</w:t>
      </w:r>
    </w:p>
    <w:p w:rsidR="00B228E7" w:rsidRPr="00B228E7" w:rsidRDefault="00B228E7" w:rsidP="00B228E7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dotykania dziecka w sposób, który może być uznany za nieprzyzwoity lub niestosowny,</w:t>
      </w:r>
    </w:p>
    <w:p w:rsidR="00B228E7" w:rsidRPr="00B228E7" w:rsidRDefault="00B228E7" w:rsidP="00B228E7">
      <w:pPr>
        <w:numPr>
          <w:ilvl w:val="0"/>
          <w:numId w:val="43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angażowania się w takie aktywności jak łaskotanie, udawane walki z dziećmi czy brutalne zabawy fizyczne.</w:t>
      </w:r>
    </w:p>
    <w:p w:rsidR="00B228E7" w:rsidRPr="00B228E7" w:rsidRDefault="00B228E7" w:rsidP="00B228E7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sytuacjach wymagających czynności pielęgnacyjnych i higienicznych wobec dziecka, pracownik Żłobka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Żłobku. Jeśli pielęgnacja i opieka higieniczna nad dziećmi należą do obowiązków pracownika – zostanie on przeszkolony w tym kierunku.</w:t>
      </w:r>
    </w:p>
    <w:p w:rsidR="00B228E7" w:rsidRPr="00B228E7" w:rsidRDefault="00B228E7" w:rsidP="00B228E7">
      <w:pPr>
        <w:numPr>
          <w:ilvl w:val="0"/>
          <w:numId w:val="2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zachowań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i/lub sytuacji ze strony innych dorosłych lub dzieci, zobowiązany jest zawsze poinformować o tym osobę odpowiedzialną (np. pielęgniarkę, dyrektora) i/lub postępować zgodnie z obowiązującą procedurą interwencji.</w:t>
      </w:r>
    </w:p>
    <w:p w:rsidR="00B228E7" w:rsidRPr="00B228E7" w:rsidRDefault="00B228E7" w:rsidP="00B228E7">
      <w:p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Kontakty pracownika z dzieckiem poza godzinami pracy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Obowiązuje zasada, że kontakt z dziećmi uczęszczającymi do  Żłobka powinien odbywać się wyłącznie w godzinach pracy i dotyczyć celów edukacyjnych lub wychowawczych.</w:t>
      </w:r>
    </w:p>
    <w:p w:rsidR="00B228E7" w:rsidRPr="00B228E7" w:rsidRDefault="00B228E7" w:rsidP="00B228E7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Pracownikowi zabrania się kontaktów z dziećmi poza godzinami pracy, w tym poprzez prywatne kanały komunikacji (prywatny telefon, profile w mediach społecznościowych).</w:t>
      </w:r>
    </w:p>
    <w:p w:rsidR="00B228E7" w:rsidRPr="00B228E7" w:rsidRDefault="00B228E7" w:rsidP="00B228E7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Jeśli zachodzi taka konieczność, właściwą formą komunikacji z rodzicami lub opiekunami dzieci poza godzinami pracy są kanały służbowe (e-mail, telefon służbowy).</w:t>
      </w:r>
    </w:p>
    <w:p w:rsidR="00B228E7" w:rsidRPr="00B228E7" w:rsidRDefault="00B228E7" w:rsidP="00B228E7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Jeśli zachodzi konieczność spotkania z dziećmi poza godzinami pracy, pracownik zobowiązany jest poinformować o tym dyrektora Żłobka, a rodzice/opiekunowie dzieci muszą wyrazić zgodę na taki kontakt.</w:t>
      </w:r>
    </w:p>
    <w:p w:rsidR="00B228E7" w:rsidRPr="00B228E7" w:rsidRDefault="00B228E7" w:rsidP="00B228E7">
      <w:pPr>
        <w:numPr>
          <w:ilvl w:val="0"/>
          <w:numId w:val="26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17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Bezpieczeństwo online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internecie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. Dotyczy to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lajkowania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określonych stron, korzystania z aplikacji randkowych, obserwowania określonych osób/stron w mediach społecznościowych i ustawień prywatności kont, z których korzysta. Jeśli profil pracownika jest publicznie dostępny, to również rodzice/opiekunowie dzieci mają wgląd w cyfrową aktywność pracownika.</w:t>
      </w:r>
    </w:p>
    <w:p w:rsidR="00B228E7" w:rsidRPr="00B228E7" w:rsidRDefault="00B228E7" w:rsidP="00B228E7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Pracownik zobowiązany jest wyłączać lub wyciszać osobiste urządzenia elektroniczne w trakcie pracy z dziećmi w Żłobku oraz wyłączyć na terenie Żłobka funkcjonalność Bluetooth.</w:t>
      </w:r>
    </w:p>
    <w:p w:rsidR="00B228E7" w:rsidRPr="00B228E7" w:rsidRDefault="00B228E7" w:rsidP="00B228E7">
      <w:pPr>
        <w:numPr>
          <w:ilvl w:val="0"/>
          <w:numId w:val="27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lastRenderedPageBreak/>
        <w:t>Pracownikowi zabrania się nawiązywania kontaktów z dziećmi poprzez przyjmowanie bądź wysyłanie zaproszeń w mediach społecznościowych.</w:t>
      </w: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3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Wzór – karta interwencji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281"/>
        <w:gridCol w:w="842"/>
        <w:gridCol w:w="980"/>
        <w:gridCol w:w="2669"/>
      </w:tblGrid>
      <w:tr w:rsidR="00B228E7" w:rsidRPr="00B228E7" w:rsidTr="00EF0732">
        <w:tc>
          <w:tcPr>
            <w:tcW w:w="1182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Imię i nazwisko dziecka</w:t>
            </w:r>
          </w:p>
        </w:tc>
        <w:tc>
          <w:tcPr>
            <w:tcW w:w="3818" w:type="pct"/>
            <w:gridSpan w:val="4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Przyczyna interwencji (forma krzywdzenia)</w:t>
            </w:r>
          </w:p>
        </w:tc>
        <w:tc>
          <w:tcPr>
            <w:tcW w:w="3818" w:type="pct"/>
            <w:gridSpan w:val="4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Osoba zawiadamiająca o podejrzeniu krzywdzenia</w:t>
            </w:r>
          </w:p>
        </w:tc>
        <w:tc>
          <w:tcPr>
            <w:tcW w:w="3818" w:type="pct"/>
            <w:gridSpan w:val="4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vMerge w:val="restar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Opis działań podjętych przez opiekuna/pielęgniarkę</w:t>
            </w: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Data:</w:t>
            </w: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Działanie:</w:t>
            </w:r>
          </w:p>
        </w:tc>
      </w:tr>
      <w:tr w:rsidR="00B228E7" w:rsidRPr="00B228E7" w:rsidTr="00EF0732">
        <w:tc>
          <w:tcPr>
            <w:tcW w:w="1182" w:type="pct"/>
            <w:vMerge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vMerge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vMerge w:val="restar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Spotkania z rodzicami/</w:t>
            </w: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br/>
              <w:t>opiekunami dziecka</w:t>
            </w: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Data:</w:t>
            </w: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Opis spotkania:</w:t>
            </w:r>
          </w:p>
        </w:tc>
      </w:tr>
      <w:tr w:rsidR="00B228E7" w:rsidRPr="00B228E7" w:rsidTr="00EF0732">
        <w:tc>
          <w:tcPr>
            <w:tcW w:w="1182" w:type="pct"/>
            <w:vMerge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vMerge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39" w:type="pct"/>
            <w:gridSpan w:val="3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Forma podjętej interwencji </w:t>
            </w:r>
            <w:r w:rsidRPr="00B228E7">
              <w:rPr>
                <w:rFonts w:ascii="Calibri" w:eastAsia="Calibri" w:hAnsi="Calibri" w:cs="Calibri"/>
                <w:bCs/>
                <w:i/>
                <w:color w:val="000000"/>
              </w:rPr>
              <w:t>(zakreślić właściwe)</w:t>
            </w:r>
          </w:p>
        </w:tc>
        <w:tc>
          <w:tcPr>
            <w:tcW w:w="1279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wniosek o wgląd w sytuację dziecka/rodziny</w:t>
            </w:r>
          </w:p>
        </w:tc>
        <w:tc>
          <w:tcPr>
            <w:tcW w:w="1493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inny rodzaj interwencji </w:t>
            </w:r>
            <w:r w:rsidRPr="00B228E7">
              <w:rPr>
                <w:rFonts w:ascii="Calibri" w:eastAsia="Calibri" w:hAnsi="Calibri" w:cs="Calibri"/>
                <w:bCs/>
                <w:i/>
                <w:color w:val="000000"/>
              </w:rPr>
              <w:t>(jaki?)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: …………………………… …………………………………………</w:t>
            </w:r>
          </w:p>
        </w:tc>
      </w:tr>
      <w:tr w:rsidR="00B228E7" w:rsidRPr="00B228E7" w:rsidTr="00EF0732">
        <w:tc>
          <w:tcPr>
            <w:tcW w:w="1182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05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182" w:type="pct"/>
            <w:vMerge w:val="restar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Wyniki interwencji – działania organów wymiaru sprawiedliwości (jeśli Żłobek uzyskał informacje o wynikach tego działania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Data:</w:t>
            </w:r>
          </w:p>
        </w:tc>
        <w:tc>
          <w:tcPr>
            <w:tcW w:w="205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Działanie:</w:t>
            </w:r>
          </w:p>
        </w:tc>
      </w:tr>
      <w:tr w:rsidR="00B228E7" w:rsidRPr="00B228E7" w:rsidTr="00EF0732">
        <w:tc>
          <w:tcPr>
            <w:tcW w:w="1182" w:type="pct"/>
            <w:vMerge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176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054" w:type="pct"/>
            <w:gridSpan w:val="2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4</w:t>
      </w:r>
    </w:p>
    <w:p w:rsidR="00B228E7" w:rsidRPr="00F36F7B" w:rsidRDefault="00B228E7" w:rsidP="00F36F7B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>Zasady</w:t>
      </w:r>
      <w:r w:rsidRPr="00F36F7B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>ochrony wizerunku małoletniego i danych osobowych dzieci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Zasady powstały w oparciu o obowiązujące przepisy prawa. We wszystkich działaniach Żłobka</w:t>
      </w:r>
      <w:r w:rsidRPr="00B228E7">
        <w:rPr>
          <w:rFonts w:ascii="Calibri" w:eastAsia="Calibri" w:hAnsi="Calibri" w:cs="Calibri"/>
          <w:bCs/>
          <w:strike/>
          <w:color w:val="000000"/>
        </w:rPr>
        <w:t xml:space="preserve"> </w:t>
      </w:r>
      <w:r w:rsidRPr="00B228E7">
        <w:rPr>
          <w:rFonts w:ascii="Calibri" w:eastAsia="Calibri" w:hAnsi="Calibri" w:cs="Calibri"/>
          <w:bCs/>
          <w:color w:val="000000"/>
        </w:rPr>
        <w:t>kierujemy się odpowiedzialnością i rozwagą wobec utrwalania, przetwarzania, używania i publikowania wizerunków dzieci.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Rodzice/opiekunowie dzieci decydują, czy wizerunek ich dzieci zostanie zarejestrowany i w jaki sposób zostanie przez nas użyty.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Zgoda rodziców/opiekunów na wykorzystanie wizerunku ich dziecka jest tylko wtedy wiążąca, jeśli dzieci i rodzice/opiekunowie zostali poinformowani o sposobie wykorzystania zdjęć/nagrań i ryzyku wiążącym się z publikacją wizerunku.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Dbamy o bezpieczeństwo wizerunków dzieci poprzez:</w:t>
      </w:r>
    </w:p>
    <w:p w:rsidR="00B228E7" w:rsidRPr="00B228E7" w:rsidRDefault="00B228E7" w:rsidP="00B228E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prośbę o pisemną zgodę rodziców/opiekunów przed zrobieniem i publikacją zdjęcia/nagrania,</w:t>
      </w:r>
    </w:p>
    <w:p w:rsidR="00B228E7" w:rsidRPr="00B228E7" w:rsidRDefault="00B228E7" w:rsidP="00B228E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B228E7" w:rsidRPr="00B228E7" w:rsidRDefault="00B228E7" w:rsidP="00B228E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unikanie podpisywania zdjęć/nagrań informacjami identyfikującymi dziecko z imienia i nazwiska; jeśli konieczne jest podpisanie dziecka, używamy tylko imienia,</w:t>
      </w:r>
    </w:p>
    <w:p w:rsidR="00B228E7" w:rsidRPr="00B228E7" w:rsidRDefault="00B228E7" w:rsidP="00B228E7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rezygnację z ujawniania jakichkolwiek informacji wrażliwych o dziecku, dotyczących m.in. stanu zdrowia, sytuacji materialnej, sytuacji prawnej i powiązanych z wizerunkiem dziecka (np. w przypadku zbiórek indywidualnych organizowanych przez Żłobek).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Zmniejszamy ryzyko kopiowania i niestosownego wykorzystania zdjęć/nagrań dzieci poprzez przyjęcie następujących zasad:</w:t>
      </w:r>
    </w:p>
    <w:p w:rsidR="00B228E7" w:rsidRPr="00B228E7" w:rsidRDefault="00B228E7" w:rsidP="00B228E7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wszystkie dzieci znajdujące się na zdjęciu/nagraniu muszą być ubrane, a sytuacja zdjęcia/nagrania nie jest dla dziecka poniżająca, ośmieszająca ani nie ukazuje go w negatywnym kontekście,</w:t>
      </w:r>
    </w:p>
    <w:p w:rsidR="00B228E7" w:rsidRPr="00B228E7" w:rsidRDefault="00B228E7" w:rsidP="00B228E7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zdjęcia/nagrania dzieci koncentrują się na czynnościach wykonywanych przez dzieci i w miarę możliwości przedstawiają dzieci w grupie, a nie pojedyncze osoby,</w:t>
      </w:r>
    </w:p>
    <w:p w:rsidR="00B228E7" w:rsidRPr="00B228E7" w:rsidRDefault="00B228E7" w:rsidP="00B228E7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rezygnujemy z publikacji zdjęć dzieci, nad którymi nie sprawujemy już opieki, jeśli one lub ich rodzice/opiekunowie nie wyrazili zgody na wykorzystanie zdjęć po odejściu ze Żłobka,</w:t>
      </w:r>
    </w:p>
    <w:p w:rsidR="00B228E7" w:rsidRPr="00B228E7" w:rsidRDefault="00B228E7" w:rsidP="00B228E7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wszystkie podejrzenia i problemy dotyczące niewłaściwego rozpowszechniania wizerunków dzieci są rejestrowane i zgłaszane dyrekcji Żłobka, podobnie jak inne niepokojące sygnały dotyczące zagrożenia bezpieczeństwa dzieci.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W sytuacjach, w których Żłobek rejestruje wizerunki dzieci do własnego użytku, deklarujemy, że: </w:t>
      </w:r>
    </w:p>
    <w:p w:rsidR="00B228E7" w:rsidRPr="00B228E7" w:rsidRDefault="00B228E7" w:rsidP="00B228E7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dzieci i rodzice/opiekunowie zawsze będą poinformowani o tym, że dane wydarzenie będzie rejestrowane,</w:t>
      </w:r>
    </w:p>
    <w:p w:rsidR="00B228E7" w:rsidRPr="00B228E7" w:rsidRDefault="00B228E7" w:rsidP="00B228E7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zgoda rodziców/opiekunów na rejestrację wydarzenia zostaje przyjęta przez Żłobek na piśmie,</w:t>
      </w:r>
    </w:p>
    <w:p w:rsidR="00B228E7" w:rsidRPr="00B228E7" w:rsidRDefault="00B228E7" w:rsidP="00B228E7">
      <w:pPr>
        <w:numPr>
          <w:ilvl w:val="0"/>
          <w:numId w:val="32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przypadku rejestracji wydarzenia zleconej osobie zewnętrznej (wynajętemu fotografowi lub kamerzyście) dbamy o bezpieczeństwo dzieci i młodzieży poprzez:</w:t>
      </w:r>
    </w:p>
    <w:p w:rsidR="00B228E7" w:rsidRPr="00B228E7" w:rsidRDefault="00B228E7" w:rsidP="00B228E7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zobowiązanie osoby/firmy rejestrującej wydarzenie do przestrzegania niniejszych wytycznych,</w:t>
      </w:r>
    </w:p>
    <w:p w:rsidR="00B228E7" w:rsidRPr="00B228E7" w:rsidRDefault="00B228E7" w:rsidP="00B228E7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lastRenderedPageBreak/>
        <w:t>zobowiązanie osoby/firmy rejestrującej wydarzenie do noszenia identyfikatora w czasie trwania wydarzenia,</w:t>
      </w:r>
    </w:p>
    <w:p w:rsidR="00B228E7" w:rsidRPr="00B228E7" w:rsidRDefault="00B228E7" w:rsidP="00B228E7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niedopuszczanie do sytuacji, w której osoba/firma rejestrująca będzie przebywała z dziećmi bez nadzoru pracownika Żłobka,</w:t>
      </w:r>
    </w:p>
    <w:p w:rsidR="00B228E7" w:rsidRPr="00B228E7" w:rsidRDefault="00B228E7" w:rsidP="00B228E7">
      <w:pPr>
        <w:numPr>
          <w:ilvl w:val="0"/>
          <w:numId w:val="45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Jeśli wizerunek dziecka stanowi jedynie szczegół całości takiej jak zgromadzenie, krajobraz, impreza publiczna, zgoda rodziców/opiekunów dziecka nie jest wymagana.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sytuacjach, w których rodzice/opiekunowie lub widzowie żłobkowych wydarzeń i uroczystości itd. rejestrują wizerunki dzieci do prywatnego użytku, informujemy na początku każdego z tych wydarzeń o tym, że:</w:t>
      </w:r>
    </w:p>
    <w:p w:rsidR="00B228E7" w:rsidRPr="00B228E7" w:rsidRDefault="00B228E7" w:rsidP="00B228E7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wykorzystanie, przetwarzanie i publikowanie zdjęć/nagrań zawierających wizerunki dzieci i osób dorosłych wymaga udzielenia zgody przez te osoby, w przypadku dzieci – przez ich rodziców/opiekunów,</w:t>
      </w:r>
    </w:p>
    <w:p w:rsidR="00B228E7" w:rsidRPr="00B228E7" w:rsidRDefault="00B228E7" w:rsidP="00B228E7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B228E7" w:rsidRPr="00B228E7" w:rsidRDefault="00B228E7" w:rsidP="00B228E7">
      <w:pPr>
        <w:numPr>
          <w:ilvl w:val="0"/>
          <w:numId w:val="33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przed publikacją zdjęcia/nagrania online zawsze sprawdzamy ustawienia prywatności, aby upewnić się, kto będzie mógł uzyskać dostęp do wizerunku dziecka.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Przedstawiciele mediów lub dowolna inna osoba, którzy chcą zarejestrować organizowane przez nas wydarzenie i opublikować zebrany materiał, muszą zgłosić taką prośbę wcześniej i uzyskać zgodę dyrekcji Żłobka.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B228E7" w:rsidRPr="00B228E7" w:rsidRDefault="00B228E7" w:rsidP="00B228E7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informacje o imieniu, nazwisku i adresie osoby lub redakcji występującej o zgodę,</w:t>
      </w:r>
    </w:p>
    <w:p w:rsidR="00B228E7" w:rsidRPr="00B228E7" w:rsidRDefault="00B228E7" w:rsidP="00B228E7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uzasadnienie potrzeby rejestrowania wydarzenia oraz informacje, w jaki sposób i w jakim kontekście zostanie wykorzystany zebrany materiał,</w:t>
      </w:r>
    </w:p>
    <w:p w:rsidR="00B228E7" w:rsidRPr="00B228E7" w:rsidRDefault="00B228E7" w:rsidP="00B228E7">
      <w:pPr>
        <w:numPr>
          <w:ilvl w:val="0"/>
          <w:numId w:val="34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podpisaną deklarację o zgodności podanych informacji ze stanem faktycznym.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Personelowi Żłobka nie wolno umożliwiać przedstawicielom mediów i osobom nieupoważnionym utrwalania wizerunku dziecka na terenie instytucji bez pisemnej zgody rodzica/opiekuna dziecka oraz bez zgody dyrekcji.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Personel Żłobka nie kontaktuje przedstawicieli mediów z dziećmi, nie przekazuje mediom kontaktu do rodziców/opiekunów dzieci i nie wypowiada się w kontakcie z przedstawicielami mediów o sprawie dziecka lub jego rodzica/opiekuna. Zakaz ten dotyczy także sytuacji, gdy pracownik jest przekonany, że jego wypowiedź nie jest w żaden sposób utrwalana.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W celu realizacji materiału medialnego, dyrekcja może podjąć decyzję o udostępnieniu wybranych pomieszczeń Żłobka dla potrzeb nagrania. Podejmując taką decyzję, poleca przygotowanie pomieszczenia w taki sposób, aby uniemożliwić rejestrowanie przebywających na terenie dzieci.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lastRenderedPageBreak/>
        <w:t>Rozwiązanie, jakie przyjmiemy, nie wyklucza dziecka, którego wizerunek nie powinien być rejestrowany.</w:t>
      </w:r>
    </w:p>
    <w:p w:rsidR="00B228E7" w:rsidRPr="00B228E7" w:rsidRDefault="00B228E7" w:rsidP="00B228E7">
      <w:pPr>
        <w:numPr>
          <w:ilvl w:val="0"/>
          <w:numId w:val="44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Żłobek przechowuje materiały zawierające wizerunek dzieci w sposób zgodny z prawem i bezpieczny dla dzieci:</w:t>
      </w:r>
    </w:p>
    <w:p w:rsidR="00B228E7" w:rsidRPr="00B228E7" w:rsidRDefault="00B228E7" w:rsidP="00B228E7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Żłobek,</w:t>
      </w:r>
    </w:p>
    <w:p w:rsidR="00B228E7" w:rsidRPr="00B228E7" w:rsidRDefault="00B228E7" w:rsidP="00B228E7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nośniki będą przechowywane przez okres wymagany przepisami prawa o archiwizacji,</w:t>
      </w:r>
    </w:p>
    <w:p w:rsidR="00B228E7" w:rsidRPr="00B228E7" w:rsidRDefault="00B228E7" w:rsidP="00B228E7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nie przechowujemy w Żłobku materiałów elektronicznych zawierających wizerunki dzieci na nośnikach nieszyfrowanych ani mobilnych, takich jak telefony komórkowe i urządzenia z pamięcią przenośną (np. pendrive),</w:t>
      </w:r>
    </w:p>
    <w:p w:rsidR="00B228E7" w:rsidRPr="00B228E7" w:rsidRDefault="00B228E7" w:rsidP="00B228E7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nie ma zgody na używanie przez pracowników osobistych urządzeń rejestrujących (tj. telefony komórkowe, aparaty fotograficzne, kamery) w celu rejestrowania wizerunków dzieci,</w:t>
      </w:r>
    </w:p>
    <w:p w:rsidR="00B228E7" w:rsidRPr="00B228E7" w:rsidRDefault="00B228E7" w:rsidP="00B228E7">
      <w:pPr>
        <w:numPr>
          <w:ilvl w:val="0"/>
          <w:numId w:val="46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jedynym sprzętem, którego używamy jako instytucja, są urządzenia rejestrujące należące do Żłobka.</w:t>
      </w: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spacing w:after="0" w:line="276" w:lineRule="auto"/>
        <w:jc w:val="right"/>
        <w:rPr>
          <w:rFonts w:ascii="Calibri" w:eastAsia="Calibri" w:hAnsi="Calibri" w:cs="Calibri"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5</w:t>
      </w:r>
    </w:p>
    <w:p w:rsidR="00B228E7" w:rsidRPr="00F36F7B" w:rsidRDefault="00B228E7" w:rsidP="00F36F7B">
      <w:pPr>
        <w:spacing w:after="0" w:line="276" w:lineRule="auto"/>
        <w:jc w:val="center"/>
        <w:rPr>
          <w:rFonts w:ascii="Calibri" w:eastAsia="Calibri" w:hAnsi="Calibri" w:cs="Calibri"/>
          <w:bCs/>
          <w:color w:val="000000"/>
          <w:sz w:val="28"/>
          <w:szCs w:val="28"/>
        </w:rPr>
      </w:pPr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Zasady bezpiecznego korzystania z </w:t>
      </w:r>
      <w:proofErr w:type="spellStart"/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>internetu</w:t>
      </w:r>
      <w:proofErr w:type="spellEnd"/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 mediów elektronicznych </w:t>
      </w:r>
      <w:r w:rsid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br/>
      </w:r>
      <w:r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w Żłobku </w:t>
      </w:r>
      <w:r w:rsidR="00F36F7B" w:rsidRPr="00F36F7B">
        <w:rPr>
          <w:rFonts w:ascii="Calibri" w:eastAsia="Calibri" w:hAnsi="Calibri" w:cs="Calibri"/>
          <w:b/>
          <w:bCs/>
          <w:color w:val="000000"/>
          <w:sz w:val="28"/>
          <w:szCs w:val="28"/>
        </w:rPr>
        <w:t>Miejskim „ Wesoły Pajacyk” w Pionkach</w:t>
      </w:r>
    </w:p>
    <w:p w:rsidR="00B228E7" w:rsidRPr="00B228E7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Infrastruktura sieciowa Żłobka umożliwia dostęp do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personelowi w czasie zajęć i poza nimi.</w:t>
      </w:r>
    </w:p>
    <w:p w:rsidR="00B228E7" w:rsidRPr="00B228E7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Sieć jest monitorowana, tak aby możliwe było zidentyfikowanie sprawców ewentualnych nadużyć.</w:t>
      </w:r>
    </w:p>
    <w:p w:rsidR="00B228E7" w:rsidRPr="00B228E7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Rozwiązania organizacyjne na poziomie Żłobka bazują na aktualnych standardach bezpieczeństwa.</w:t>
      </w:r>
    </w:p>
    <w:p w:rsidR="00B228E7" w:rsidRPr="00F36F7B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Osobą odpowiedzialną za bezpie</w:t>
      </w:r>
      <w:r w:rsidR="00F36F7B">
        <w:rPr>
          <w:rFonts w:ascii="Calibri" w:eastAsia="Calibri" w:hAnsi="Calibri" w:cs="Calibri"/>
          <w:bCs/>
          <w:color w:val="000000"/>
        </w:rPr>
        <w:t xml:space="preserve">czeństwo w sieci w Żłobku jest Agnieszka </w:t>
      </w:r>
      <w:proofErr w:type="spellStart"/>
      <w:r w:rsidR="00F36F7B">
        <w:rPr>
          <w:rFonts w:ascii="Calibri" w:eastAsia="Calibri" w:hAnsi="Calibri" w:cs="Calibri"/>
          <w:bCs/>
          <w:color w:val="000000"/>
        </w:rPr>
        <w:t>Pachocka</w:t>
      </w:r>
      <w:proofErr w:type="spellEnd"/>
      <w:r w:rsidR="00F36F7B">
        <w:rPr>
          <w:rFonts w:ascii="Calibri" w:eastAsia="Calibri" w:hAnsi="Calibri" w:cs="Calibri"/>
          <w:bCs/>
          <w:color w:val="000000"/>
        </w:rPr>
        <w:t xml:space="preserve"> – dyrektor Żłobka Miejskiego</w:t>
      </w:r>
      <w:r w:rsidR="00F36F7B" w:rsidRPr="00F36F7B">
        <w:rPr>
          <w:rFonts w:ascii="Calibri" w:eastAsia="Calibri" w:hAnsi="Calibri" w:cs="Calibri"/>
          <w:bCs/>
          <w:color w:val="000000"/>
        </w:rPr>
        <w:t xml:space="preserve"> „ Wesoły Pajacyk” w Pionkach</w:t>
      </w:r>
      <w:r w:rsidR="00F36F7B">
        <w:rPr>
          <w:rFonts w:ascii="Calibri" w:eastAsia="Calibri" w:hAnsi="Calibri" w:cs="Calibri"/>
          <w:bCs/>
          <w:color w:val="000000"/>
        </w:rPr>
        <w:t xml:space="preserve"> ul. Jordanowska 1</w:t>
      </w:r>
    </w:p>
    <w:p w:rsidR="00B228E7" w:rsidRPr="00B228E7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Do obowiązków tej osoby należą:</w:t>
      </w:r>
    </w:p>
    <w:p w:rsidR="00B228E7" w:rsidRPr="00B228E7" w:rsidRDefault="00B228E7" w:rsidP="00B228E7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zabezpieczenie sieci internetowej Żłobka przed niebezpiecznymi treściami poprzez instalację i aktualizację odpowiedniego, nowoczesnego oprogramowania,</w:t>
      </w:r>
    </w:p>
    <w:p w:rsidR="00B228E7" w:rsidRPr="00B228E7" w:rsidRDefault="00B228E7" w:rsidP="00B228E7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>aktualizowanie oprogramowania w miarę potrzeb, przynajmniej raz w miesiącu,</w:t>
      </w:r>
    </w:p>
    <w:p w:rsidR="00B228E7" w:rsidRPr="00B228E7" w:rsidRDefault="00B228E7" w:rsidP="00B228E7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przynajmniej raz w miesiącu sprawdzanie, czy na komputerach ze swobodnym dostępem podłączonych do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nie znajdują się niebezpieczne treści; w przypadku znalezienia niebezpiecznych treści, wyznaczony pracownik stara się ustalić, kto korzystał z komputera w czasie ich wprowadzenia.</w:t>
      </w:r>
    </w:p>
    <w:p w:rsidR="00B228E7" w:rsidRPr="00B228E7" w:rsidRDefault="00B228E7" w:rsidP="00B228E7">
      <w:pPr>
        <w:numPr>
          <w:ilvl w:val="0"/>
          <w:numId w:val="28"/>
        </w:numPr>
        <w:spacing w:after="0" w:line="276" w:lineRule="auto"/>
        <w:ind w:left="357" w:hanging="357"/>
        <w:contextualSpacing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W Żłobku funkcjonuje regulamin korzystania z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internetu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przez pracowników oraz procedura określająca działania, które należy podjąć w sytuacji znalezienia niebezpiecznych treści na komputerze.</w:t>
      </w:r>
    </w:p>
    <w:p w:rsidR="00B228E7" w:rsidRPr="00B228E7" w:rsidRDefault="00B228E7" w:rsidP="00B228E7">
      <w:pPr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br w:type="page"/>
      </w:r>
    </w:p>
    <w:p w:rsidR="00B228E7" w:rsidRPr="00B228E7" w:rsidRDefault="00B228E7" w:rsidP="00F36F7B">
      <w:pPr>
        <w:spacing w:after="0" w:line="276" w:lineRule="auto"/>
        <w:jc w:val="right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nr 6</w:t>
      </w:r>
    </w:p>
    <w:p w:rsidR="007001DD" w:rsidRPr="007001DD" w:rsidRDefault="007001DD" w:rsidP="007001DD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4"/>
        </w:rPr>
      </w:pPr>
      <w:r w:rsidRPr="007001DD">
        <w:rPr>
          <w:rFonts w:ascii="Calibri" w:eastAsia="Calibri" w:hAnsi="Calibri" w:cs="Calibri"/>
          <w:b/>
          <w:bCs/>
          <w:color w:val="000000"/>
          <w:sz w:val="24"/>
        </w:rPr>
        <w:t>A</w:t>
      </w:r>
      <w:r w:rsidR="00B228E7" w:rsidRPr="007001DD">
        <w:rPr>
          <w:rFonts w:ascii="Calibri" w:eastAsia="Calibri" w:hAnsi="Calibri" w:cs="Calibri"/>
          <w:b/>
          <w:bCs/>
          <w:color w:val="000000"/>
          <w:sz w:val="24"/>
        </w:rPr>
        <w:t xml:space="preserve">nkieta monitorująca poziom realizacji </w:t>
      </w:r>
      <w:r>
        <w:rPr>
          <w:rFonts w:ascii="Calibri" w:eastAsia="Calibri" w:hAnsi="Calibri" w:cs="Calibri"/>
          <w:b/>
          <w:bCs/>
          <w:color w:val="000000"/>
          <w:sz w:val="24"/>
        </w:rPr>
        <w:br/>
      </w:r>
      <w:r w:rsidR="00B228E7" w:rsidRPr="007001DD">
        <w:rPr>
          <w:rFonts w:ascii="Calibri" w:eastAsia="Calibri" w:hAnsi="Calibri" w:cs="Calibri"/>
          <w:b/>
          <w:bCs/>
          <w:color w:val="000000"/>
          <w:sz w:val="24"/>
        </w:rPr>
        <w:t>Standardów Ochrony Małoletnich przed krzywdzeniem</w:t>
      </w:r>
      <w:r w:rsidRPr="007001DD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 w:rsidRPr="007001DD">
        <w:rPr>
          <w:rFonts w:ascii="Calibri" w:eastAsia="Calibri" w:hAnsi="Calibri" w:cs="Calibri"/>
          <w:b/>
          <w:bCs/>
          <w:color w:val="000000"/>
          <w:sz w:val="24"/>
        </w:rPr>
        <w:br/>
        <w:t>w Żłobku Miejskim „ Wesoły Pajacyk” w Pionkach</w:t>
      </w:r>
    </w:p>
    <w:p w:rsidR="00B228E7" w:rsidRPr="007001DD" w:rsidRDefault="007001DD" w:rsidP="007001DD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4"/>
        </w:rPr>
      </w:pPr>
      <w:r w:rsidRPr="007001DD">
        <w:rPr>
          <w:rFonts w:ascii="Calibri" w:eastAsia="Calibri" w:hAnsi="Calibri" w:cs="Calibri"/>
          <w:b/>
          <w:bCs/>
          <w:color w:val="000000"/>
          <w:sz w:val="24"/>
        </w:rPr>
        <w:t>w roku żłobkowym 2023/2024</w:t>
      </w:r>
    </w:p>
    <w:p w:rsidR="00B228E7" w:rsidRPr="00B228E7" w:rsidRDefault="00B228E7" w:rsidP="00B228E7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Czy znasz standardy ochrony małoletnich przed krzywdzeniem obowiązujące w żłobku, w którym pracujesz?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Czy znasz treść dokumentu „</w:t>
            </w:r>
            <w:r w:rsidRPr="00B228E7">
              <w:rPr>
                <w:rFonts w:ascii="Calibri" w:eastAsia="Calibri" w:hAnsi="Calibri" w:cs="Calibri"/>
                <w:bCs/>
                <w:iCs/>
                <w:color w:val="000000"/>
              </w:rPr>
              <w:t>Standardy Ochrony Małoletnich przed krzywdzeniem”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Czy potrafisz rozpoznawać symptomy krzywdzenia dzieci?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Czy wiesz, jak reagować na symptomy krzywdzenia dzieci?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Czy zdarzyło Ci się zaobserwować naruszenie zasad zawartych w </w:t>
            </w:r>
            <w:r w:rsidRPr="00B228E7">
              <w:rPr>
                <w:rFonts w:ascii="Calibri" w:eastAsia="Calibri" w:hAnsi="Calibri" w:cs="Calibri"/>
                <w:bCs/>
                <w:iCs/>
                <w:color w:val="000000"/>
              </w:rPr>
              <w:t>Standardach Ochrony Małoletnich przed krzywdzeniem</w:t>
            </w:r>
            <w:r w:rsidRPr="00B228E7">
              <w:rPr>
                <w:rFonts w:ascii="Calibri" w:eastAsia="Calibri" w:hAnsi="Calibri" w:cs="Calibri"/>
                <w:bCs/>
                <w:i/>
                <w:iCs/>
                <w:color w:val="000000"/>
              </w:rPr>
              <w:t xml:space="preserve">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przez innego pracownika?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Jeśli tak – jakie zasady zostały naruszone?</w:t>
            </w:r>
          </w:p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Czy podjąłeś/-</w:t>
            </w:r>
            <w:proofErr w:type="spellStart"/>
            <w:r w:rsidRPr="00B228E7">
              <w:rPr>
                <w:rFonts w:ascii="Calibri" w:eastAsia="Calibri" w:hAnsi="Calibri" w:cs="Calibri"/>
                <w:bCs/>
                <w:color w:val="000000"/>
              </w:rPr>
              <w:t>aś</w:t>
            </w:r>
            <w:proofErr w:type="spellEnd"/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 jakieś działania? Jeśli tak, to jakie?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Jeśli nie – dlaczego?</w:t>
            </w:r>
          </w:p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Czy masz jakieś uwagi/poprawki/sugestie dotyczące </w:t>
            </w:r>
            <w:r w:rsidRPr="00B228E7">
              <w:rPr>
                <w:rFonts w:ascii="Calibri" w:eastAsia="Calibri" w:hAnsi="Calibri" w:cs="Calibri"/>
                <w:bCs/>
                <w:iCs/>
                <w:color w:val="000000"/>
              </w:rPr>
              <w:t>Standardów Ochrony Małoletnich przed krzywdzeniem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? </w:t>
            </w:r>
            <w:r w:rsidRPr="00B228E7">
              <w:rPr>
                <w:rFonts w:ascii="Calibri" w:eastAsia="Calibri" w:hAnsi="Calibri" w:cs="Calibri"/>
                <w:bCs/>
                <w:i/>
                <w:color w:val="000000"/>
              </w:rPr>
              <w:t>(odpowiedź opisowa)</w:t>
            </w:r>
          </w:p>
        </w:tc>
        <w:tc>
          <w:tcPr>
            <w:tcW w:w="2500" w:type="pct"/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</w:tr>
    </w:tbl>
    <w:p w:rsidR="007001DD" w:rsidRDefault="007001DD" w:rsidP="007001DD">
      <w:pPr>
        <w:pStyle w:val="Textbody"/>
        <w:spacing w:after="0"/>
        <w:jc w:val="right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7001DD" w:rsidRDefault="007001DD" w:rsidP="007001DD">
      <w:pPr>
        <w:pStyle w:val="Textbody"/>
        <w:spacing w:after="0"/>
        <w:jc w:val="right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7001DD" w:rsidRDefault="007001DD" w:rsidP="007001DD">
      <w:pPr>
        <w:pStyle w:val="Textbody"/>
        <w:spacing w:after="0"/>
        <w:jc w:val="right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7001DD" w:rsidRDefault="007001DD" w:rsidP="007001DD">
      <w:pPr>
        <w:pStyle w:val="Textbody"/>
        <w:spacing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--------------------------------------</w:t>
      </w:r>
    </w:p>
    <w:p w:rsidR="007001DD" w:rsidRDefault="007001DD" w:rsidP="007001DD">
      <w:pPr>
        <w:pStyle w:val="Textbody"/>
        <w:spacing w:after="0"/>
        <w:jc w:val="center"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Data i  czytelny podpis</w:t>
      </w:r>
    </w:p>
    <w:p w:rsidR="00B228E7" w:rsidRPr="00B228E7" w:rsidRDefault="00B228E7" w:rsidP="00B228E7">
      <w:pPr>
        <w:rPr>
          <w:rFonts w:ascii="Calibri" w:eastAsia="Calibri" w:hAnsi="Calibri" w:cs="Calibri"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7001DD" w:rsidRDefault="007001DD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</w:p>
    <w:p w:rsidR="00B228E7" w:rsidRPr="00B228E7" w:rsidRDefault="00B228E7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color w:val="000000"/>
        </w:rPr>
      </w:pPr>
      <w:r w:rsidRPr="00B228E7">
        <w:rPr>
          <w:rFonts w:ascii="Calibri" w:eastAsia="Calibri" w:hAnsi="Calibri" w:cs="Calibri"/>
          <w:b/>
          <w:color w:val="000000"/>
        </w:rPr>
        <w:lastRenderedPageBreak/>
        <w:t>Załącznik nr 7</w:t>
      </w:r>
    </w:p>
    <w:p w:rsidR="00B228E7" w:rsidRPr="00B228E7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t>Obszary ryzyka</w:t>
      </w: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802"/>
        <w:gridCol w:w="1803"/>
        <w:gridCol w:w="1807"/>
        <w:gridCol w:w="1805"/>
      </w:tblGrid>
      <w:tr w:rsidR="00B228E7" w:rsidRPr="00B228E7" w:rsidTr="00EF0732">
        <w:tc>
          <w:tcPr>
            <w:tcW w:w="1018" w:type="pct"/>
            <w:shd w:val="clear" w:color="auto" w:fill="auto"/>
            <w:vAlign w:val="center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Obszary ryzyka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Czynniki ryzyka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Znaczenie ryzyka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Jak zredukować ryzyko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Działania do wdrożenia</w:t>
            </w: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Personel</w:t>
            </w: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Partnerzy</w:t>
            </w: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Współpracownicy</w:t>
            </w: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Usługi</w:t>
            </w: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Zewnętrzna komunikacja</w:t>
            </w: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228E7" w:rsidRPr="00B228E7" w:rsidTr="00EF0732">
        <w:tc>
          <w:tcPr>
            <w:tcW w:w="1018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4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9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99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 xml:space="preserve">Załącznik nr 8 </w:t>
      </w:r>
    </w:p>
    <w:p w:rsidR="00B228E7" w:rsidRPr="00107992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</w:rPr>
      </w:pPr>
      <w:r w:rsidRPr="00107992">
        <w:rPr>
          <w:rFonts w:ascii="Calibri" w:eastAsia="Calibri" w:hAnsi="Calibri" w:cs="Calibri"/>
          <w:b/>
          <w:bCs/>
          <w:color w:val="000000"/>
          <w:sz w:val="28"/>
        </w:rPr>
        <w:t>Zasady interwencji w przypadku podejrzenia krzywdzenia dziecka przez osoby trzecie (np. wolontariuszy, pracowników Żłobka oraz inne osoby, które mają kontakt z dzieckiem)</w:t>
      </w:r>
    </w:p>
    <w:p w:rsidR="00B228E7" w:rsidRPr="00107992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B228E7" w:rsidRPr="00B228E7" w:rsidTr="00EF0732">
        <w:trPr>
          <w:jc w:val="center"/>
        </w:trPr>
        <w:tc>
          <w:tcPr>
            <w:tcW w:w="2976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Gdy podejrzewasz, że dziecko: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B228E7" w:rsidRPr="00B228E7" w:rsidTr="00EF0732">
        <w:tc>
          <w:tcPr>
            <w:tcW w:w="207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doświadcza przemocy z uszczerbkiem na zdrowiu, wykorzystania seksualnego lub/i zagrożone jest jego życie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Przemoc z uszczerbkiem na zdrowiu oznacza spowodowanie choroby lub uszkodzenia ciała, np. złamanie, zasinienie, wybicie zęba, zranienie, a także m.in. pozbawienie wzroku, słuchu, mowy, wywołanie innego ciężkiego kalectwa, trwałej choroby psychicznej, zniekształcenia ciała itp.):</w:t>
            </w:r>
          </w:p>
          <w:p w:rsidR="00B228E7" w:rsidRPr="00B228E7" w:rsidRDefault="00B228E7" w:rsidP="00B228E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 krzywdzenie,</w:t>
            </w:r>
          </w:p>
          <w:p w:rsidR="00B228E7" w:rsidRPr="00B228E7" w:rsidRDefault="00B228E7" w:rsidP="00B228E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zawiadom policję pod nr 112 lub 997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W rozmowie z konsultantem podaj swoje dane osobowe, dane dziecka, dane osoby podejrzewanej o krzywdzenie oraz wszelkie znane Ci fakty w sprawie!).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35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jest pokrzywdzone innymi typami przestępstw:</w:t>
            </w:r>
          </w:p>
          <w:p w:rsidR="00B228E7" w:rsidRPr="00B228E7" w:rsidRDefault="00B228E7" w:rsidP="00B228E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 krzywdzenie,</w:t>
            </w:r>
          </w:p>
          <w:p w:rsidR="00B228E7" w:rsidRPr="00B228E7" w:rsidRDefault="00B228E7" w:rsidP="00B228E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poinformuj na piśmie policję lub prokuraturę, składając zawiadomienie o możliwości popełnienia przestępstwa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1066"/>
        <w:gridCol w:w="4250"/>
      </w:tblGrid>
      <w:tr w:rsidR="00B228E7" w:rsidRPr="00B228E7" w:rsidTr="00EF0732">
        <w:tc>
          <w:tcPr>
            <w:tcW w:w="2067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doświadcza jednorazowo innej przemocy fizycznej (np. klapsy, popychanie, szturchanie) lub przemocy psychicznej (np. poniżanie, dyskryminacja, ośmieszanie):</w:t>
            </w:r>
          </w:p>
          <w:p w:rsidR="00B228E7" w:rsidRPr="00B228E7" w:rsidRDefault="00B228E7" w:rsidP="00B228E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 krzywdzenie,</w:t>
            </w:r>
          </w:p>
          <w:p w:rsidR="00B228E7" w:rsidRPr="00B228E7" w:rsidRDefault="00B228E7" w:rsidP="00B228E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2345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doświadcza innych niepokojących </w:t>
            </w:r>
            <w:proofErr w:type="spellStart"/>
            <w:r w:rsidRPr="00B228E7">
              <w:rPr>
                <w:rFonts w:ascii="Calibri" w:eastAsia="Calibri" w:hAnsi="Calibri" w:cs="Calibri"/>
                <w:bCs/>
                <w:color w:val="000000"/>
              </w:rPr>
              <w:t>zachowań</w:t>
            </w:r>
            <w:proofErr w:type="spellEnd"/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 (tj. krzyk, niestosowne komentarze):</w:t>
            </w:r>
          </w:p>
          <w:p w:rsidR="00B228E7" w:rsidRPr="00B228E7" w:rsidRDefault="00B228E7" w:rsidP="00B228E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 krzywdzenie,</w:t>
            </w:r>
          </w:p>
          <w:p w:rsidR="00B228E7" w:rsidRPr="00B228E7" w:rsidRDefault="00B228E7" w:rsidP="00B228E7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przeprowadź rozmowę dyscyplinującą, a w przypadku braku poprawy zakończ współpracę.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9</w:t>
      </w:r>
      <w:r w:rsidRPr="00B228E7">
        <w:rPr>
          <w:rFonts w:ascii="Calibri" w:eastAsia="Calibri" w:hAnsi="Calibri" w:cs="Calibri"/>
          <w:bCs/>
          <w:color w:val="000000"/>
        </w:rPr>
        <w:t xml:space="preserve"> </w:t>
      </w:r>
    </w:p>
    <w:p w:rsidR="00B228E7" w:rsidRPr="00107992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07992">
        <w:rPr>
          <w:rFonts w:ascii="Calibri" w:eastAsia="Calibri" w:hAnsi="Calibri" w:cs="Calibri"/>
          <w:b/>
          <w:bCs/>
          <w:color w:val="000000"/>
          <w:sz w:val="28"/>
          <w:szCs w:val="28"/>
        </w:rPr>
        <w:t>Zasady interwencji w przypadku podejrzenia</w:t>
      </w:r>
      <w:r w:rsidRPr="00107992">
        <w:rPr>
          <w:rFonts w:ascii="Calibri" w:eastAsia="Calibri" w:hAnsi="Calibri" w:cs="Calibri"/>
          <w:bCs/>
          <w:color w:val="000000"/>
          <w:sz w:val="28"/>
          <w:szCs w:val="28"/>
        </w:rPr>
        <w:t xml:space="preserve"> </w:t>
      </w:r>
      <w:r w:rsidRPr="00107992">
        <w:rPr>
          <w:rFonts w:ascii="Calibri" w:eastAsia="Calibri" w:hAnsi="Calibri" w:cs="Calibri"/>
          <w:b/>
          <w:bCs/>
          <w:color w:val="000000"/>
          <w:sz w:val="28"/>
          <w:szCs w:val="28"/>
        </w:rPr>
        <w:t>krzywdzenia dziecka przez osobę nieletnią,</w:t>
      </w:r>
      <w:r w:rsidRPr="00107992">
        <w:rPr>
          <w:rFonts w:ascii="Calibri" w:eastAsia="Calibri" w:hAnsi="Calibri" w:cs="Calibri"/>
          <w:bCs/>
          <w:color w:val="000000"/>
          <w:sz w:val="28"/>
          <w:szCs w:val="28"/>
        </w:rPr>
        <w:t xml:space="preserve"> </w:t>
      </w:r>
      <w:r w:rsidRPr="00107992">
        <w:rPr>
          <w:rFonts w:ascii="Calibri" w:eastAsia="Calibri" w:hAnsi="Calibri" w:cs="Calibri"/>
          <w:b/>
          <w:bCs/>
          <w:color w:val="000000"/>
          <w:sz w:val="28"/>
          <w:szCs w:val="28"/>
        </w:rPr>
        <w:t>czyli taką, która nie ukończyła 18. roku życia</w:t>
      </w:r>
      <w:r w:rsidRPr="00107992">
        <w:rPr>
          <w:rFonts w:ascii="Calibri" w:eastAsia="Calibri" w:hAnsi="Calibri" w:cs="Calibri"/>
          <w:bCs/>
          <w:color w:val="000000"/>
          <w:sz w:val="28"/>
          <w:szCs w:val="28"/>
        </w:rPr>
        <w:t xml:space="preserve"> </w:t>
      </w:r>
      <w:r w:rsidRPr="00107992">
        <w:rPr>
          <w:rFonts w:ascii="Calibri" w:eastAsia="Calibri" w:hAnsi="Calibri" w:cs="Calibri"/>
          <w:b/>
          <w:bCs/>
          <w:color w:val="000000"/>
          <w:sz w:val="28"/>
          <w:szCs w:val="28"/>
        </w:rPr>
        <w:t>(przemoc rówieśnicza)</w:t>
      </w:r>
    </w:p>
    <w:p w:rsidR="00B228E7" w:rsidRPr="00107992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B228E7" w:rsidRPr="00B228E7" w:rsidTr="00EF0732">
        <w:trPr>
          <w:jc w:val="center"/>
        </w:trPr>
        <w:tc>
          <w:tcPr>
            <w:tcW w:w="2976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Gdy podejrzewasz, że dziecko: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029"/>
        <w:gridCol w:w="4270"/>
      </w:tblGrid>
      <w:tr w:rsidR="00B228E7" w:rsidRPr="00B228E7" w:rsidTr="00EF0732">
        <w:tc>
          <w:tcPr>
            <w:tcW w:w="207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doświadcza ze strony innego dziecka przemocy z uszczerbkiem na zdrowiu (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Oznacza to spowodowanie choroby lub uszkodzenia ciała, np. 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B228E7" w:rsidRPr="00B228E7" w:rsidRDefault="00B228E7" w:rsidP="00B228E7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 krzywdzenie,</w:t>
            </w:r>
          </w:p>
          <w:p w:rsidR="00B228E7" w:rsidRPr="00B228E7" w:rsidRDefault="00B228E7" w:rsidP="00B228E7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przeprowadź rozmowę z rodzicami/opiekunami dzieci uwikłanych w przemoc,</w:t>
            </w:r>
          </w:p>
          <w:p w:rsidR="00B228E7" w:rsidRPr="00B228E7" w:rsidRDefault="00B228E7" w:rsidP="00B228E7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równolegle powiadom najbliższy sąd rodzinny lub policję, wysyłając zawiadomienie o możliwości popełnienia przestępstwa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Z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awiadomienie można zaadresować do najbliższej jednostki. W zawiadomieniu podaj swoje dane osobowe, dane dziecka i dane osoby podejrzewanej o 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568" w:type="pct"/>
            <w:tcBorders>
              <w:top w:val="nil"/>
              <w:bottom w:val="nil"/>
            </w:tcBorders>
            <w:shd w:val="clear" w:color="auto" w:fill="auto"/>
          </w:tcPr>
          <w:p w:rsidR="00B228E7" w:rsidRPr="00B228E7" w:rsidRDefault="00B228E7" w:rsidP="00B228E7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2356" w:type="pct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doświadcza ze strony innego dziecka jednorazowo innej przemocy fizycznej (np. popychanie, szturchanie), przemocy psychicznej (np. poniżanie, dyskryminacja, ośmieszanie) lub innych niepokojących </w:t>
            </w:r>
            <w:proofErr w:type="spellStart"/>
            <w:r w:rsidRPr="00B228E7">
              <w:rPr>
                <w:rFonts w:ascii="Calibri" w:eastAsia="Calibri" w:hAnsi="Calibri" w:cs="Calibri"/>
                <w:bCs/>
                <w:color w:val="000000"/>
              </w:rPr>
              <w:t>zachowań</w:t>
            </w:r>
            <w:proofErr w:type="spellEnd"/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 (tj. krzyk, niestosowne komentarze):</w:t>
            </w:r>
          </w:p>
          <w:p w:rsidR="00B228E7" w:rsidRPr="00B228E7" w:rsidRDefault="00B228E7" w:rsidP="00B228E7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osoby podejrzanej o krzywdzenie,</w:t>
            </w:r>
          </w:p>
          <w:p w:rsidR="00B228E7" w:rsidRPr="00B228E7" w:rsidRDefault="00B228E7" w:rsidP="00B228E7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przeprowadź rozmowę osobno z rodzicami dziecka krzywdzącego i krzywdzonego oraz opracuj działania naprawcze,</w:t>
            </w:r>
          </w:p>
          <w:p w:rsidR="00B228E7" w:rsidRPr="00B228E7" w:rsidRDefault="00B228E7" w:rsidP="00B228E7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w przypadku powtarzającej się przemocy powiadom lokalny sąd rodzinny, wysyłając wniosek o wgląd w sytuację rodziny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W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      </w:r>
            <w:proofErr w:type="spellStart"/>
            <w:r w:rsidRPr="00B228E7">
              <w:rPr>
                <w:rFonts w:ascii="Calibri" w:eastAsia="Calibri" w:hAnsi="Calibri" w:cs="Calibri"/>
                <w:bCs/>
                <w:color w:val="000000"/>
              </w:rPr>
              <w:t>aś</w:t>
            </w:r>
            <w:proofErr w:type="spellEnd"/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). 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br w:type="page"/>
      </w:r>
    </w:p>
    <w:p w:rsidR="00B228E7" w:rsidRPr="00B228E7" w:rsidRDefault="00B228E7" w:rsidP="00F36F7B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color w:val="000000"/>
        </w:rPr>
      </w:pPr>
      <w:r w:rsidRPr="00B228E7">
        <w:rPr>
          <w:rFonts w:ascii="Calibri" w:eastAsia="Calibri" w:hAnsi="Calibri" w:cs="Calibri"/>
          <w:b/>
          <w:bCs/>
          <w:color w:val="000000"/>
        </w:rPr>
        <w:lastRenderedPageBreak/>
        <w:t>Załącznik 10</w:t>
      </w:r>
    </w:p>
    <w:p w:rsidR="00B228E7" w:rsidRPr="00107992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</w:rPr>
      </w:pPr>
      <w:r w:rsidRPr="00107992">
        <w:rPr>
          <w:rFonts w:ascii="Calibri" w:eastAsia="Calibri" w:hAnsi="Calibri" w:cs="Calibri"/>
          <w:b/>
          <w:bCs/>
          <w:color w:val="000000"/>
          <w:sz w:val="28"/>
        </w:rPr>
        <w:t>Zasady interwencji w przypadku podejrzenia krzywdzenia dziecka przez rodzica lub opiekuna</w:t>
      </w:r>
    </w:p>
    <w:p w:rsidR="00B228E7" w:rsidRPr="00107992" w:rsidRDefault="00B228E7" w:rsidP="0010799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sz w:val="28"/>
        </w:rPr>
      </w:pPr>
      <w:bookmarkStart w:id="0" w:name="_GoBack"/>
      <w:bookmarkEnd w:id="0"/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B228E7" w:rsidRPr="00B228E7" w:rsidTr="00EF0732">
        <w:trPr>
          <w:jc w:val="center"/>
        </w:trPr>
        <w:tc>
          <w:tcPr>
            <w:tcW w:w="2976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/>
                <w:bCs/>
                <w:color w:val="000000"/>
              </w:rPr>
              <w:t>Gdy podejrzewasz, że dziecko: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B228E7" w:rsidRPr="00B228E7" w:rsidTr="00EF0732">
        <w:tc>
          <w:tcPr>
            <w:tcW w:w="3823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 w:rsidR="00B228E7" w:rsidRPr="00B228E7" w:rsidRDefault="00B228E7" w:rsidP="00B228E7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 i odseparuj je od rodzica/opiekuna podejrzanego o krzywdzenie,</w:t>
            </w:r>
          </w:p>
          <w:p w:rsidR="00B228E7" w:rsidRPr="00B228E7" w:rsidRDefault="00B228E7" w:rsidP="00B228E7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zawiadom policję pod nr 112 lub 997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W rozmowie z 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149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jest pokrzywdzone innymi typami przestępstw:</w:t>
            </w:r>
          </w:p>
          <w:p w:rsidR="00B228E7" w:rsidRPr="00B228E7" w:rsidRDefault="00B228E7" w:rsidP="00B228E7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poinformuj na piśmie policję lub prokuraturę, wysyłając zawiadomienie o możliwości popełnienia przestępstw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 (Uwaga!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Zawiadomienie możesz zaadresować do najbliższej jednostki. W 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B228E7" w:rsidRPr="00B228E7" w:rsidTr="00EF0732">
        <w:trPr>
          <w:trHeight w:val="3251"/>
        </w:trPr>
        <w:tc>
          <w:tcPr>
            <w:tcW w:w="3823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 w:rsidR="00B228E7" w:rsidRPr="00B228E7" w:rsidRDefault="00B228E7" w:rsidP="00B228E7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dziecka,</w:t>
            </w:r>
          </w:p>
          <w:p w:rsidR="00B228E7" w:rsidRPr="00B228E7" w:rsidRDefault="00B228E7" w:rsidP="00B228E7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porozmawiaj z rodzicem/opiekunem,</w:t>
            </w:r>
          </w:p>
          <w:p w:rsidR="00B228E7" w:rsidRPr="00B228E7" w:rsidRDefault="00B228E7" w:rsidP="00B228E7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powiadom o możliwości wsparcia psychologicznego i/lub materialnego,</w:t>
            </w:r>
          </w:p>
          <w:p w:rsidR="00B228E7" w:rsidRPr="00B228E7" w:rsidRDefault="00B228E7" w:rsidP="00B228E7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w przypadku braku współpracy rodzica/opiekuna powiadom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4149" w:type="dxa"/>
            <w:shd w:val="clear" w:color="auto" w:fill="auto"/>
          </w:tcPr>
          <w:p w:rsidR="00B228E7" w:rsidRPr="00B228E7" w:rsidRDefault="00B228E7" w:rsidP="00B228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doświadcza jednorazowo innej przemocy fizycznej (np. klapsy, popychanie, szturchanie), przemocy psychicznej (np. poniżanie, dyskryminacja, ośmieszanie) lub innych niepokojących </w:t>
            </w:r>
            <w:proofErr w:type="spellStart"/>
            <w:r w:rsidRPr="00B228E7">
              <w:rPr>
                <w:rFonts w:ascii="Calibri" w:eastAsia="Calibri" w:hAnsi="Calibri" w:cs="Calibri"/>
                <w:bCs/>
                <w:color w:val="000000"/>
              </w:rPr>
              <w:t>zachowań</w:t>
            </w:r>
            <w:proofErr w:type="spellEnd"/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 (tj. krzyk, niestosowne komentarze):</w:t>
            </w:r>
          </w:p>
          <w:p w:rsidR="00B228E7" w:rsidRPr="00B228E7" w:rsidRDefault="00B228E7" w:rsidP="00B228E7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zadbaj o bezpieczeństwo dziecka,</w:t>
            </w:r>
          </w:p>
          <w:p w:rsidR="00B228E7" w:rsidRPr="00B228E7" w:rsidRDefault="00B228E7" w:rsidP="00B228E7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przeprowadź rozmowę z rodzicem/opiekunem podejrzanym o krzywdzenie,</w:t>
            </w:r>
          </w:p>
          <w:p w:rsidR="00B228E7" w:rsidRPr="00B228E7" w:rsidRDefault="00B228E7" w:rsidP="00B228E7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powiadom o możliwości wsparcia psychologicznego,</w:t>
            </w:r>
          </w:p>
          <w:p w:rsidR="00B228E7" w:rsidRPr="00B228E7" w:rsidRDefault="00B228E7" w:rsidP="00B228E7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 xml:space="preserve">w przypadku braku współpracy rodzica/opiekuna lub powtarzającej się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lastRenderedPageBreak/>
              <w:t>przemocy powiadom właściwy ośrodek pomocy społecznej (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Ośrodek należy powiadomić na piśmie lub mailowo. Pamiętać należy o podaniu wszystkich znanych danych dziecka, tj. imienia i nazwiska, adresu zamieszkania, imion i nazwisk rodziców. Opisz wszystkie niepokojące okoliczności występujące w rodzinie i wszystkie znane Ci fakty.),</w:t>
            </w:r>
          </w:p>
          <w:p w:rsidR="00B228E7" w:rsidRPr="00B228E7" w:rsidRDefault="00B228E7" w:rsidP="00B228E7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contextualSpacing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B228E7">
              <w:rPr>
                <w:rFonts w:ascii="Calibri" w:eastAsia="Calibri" w:hAnsi="Calibri" w:cs="Calibri"/>
                <w:bCs/>
                <w:color w:val="000000"/>
              </w:rPr>
              <w:t>równoległe złóż do sądu rodzinnego wniosek o wgląd w sytuację rodziny (</w:t>
            </w:r>
            <w:r w:rsidRPr="00B228E7">
              <w:rPr>
                <w:rFonts w:ascii="Calibri" w:eastAsia="Calibri" w:hAnsi="Calibri" w:cs="Calibri"/>
                <w:color w:val="000000"/>
              </w:rPr>
              <w:t xml:space="preserve">Uwaga! </w:t>
            </w:r>
            <w:r w:rsidRPr="00B228E7">
              <w:rPr>
                <w:rFonts w:ascii="Calibri" w:eastAsia="Calibri" w:hAnsi="Calibri" w:cs="Calibri"/>
                <w:bCs/>
                <w:color w:val="000000"/>
              </w:rPr>
              <w:t>Wniosek składa się na piśmie do sądu rodzinnego właściwego ze względu na miejsce zamieszkania dziecka. We wniosku podaje się wszystkie znane dane dziecka, tj. imię i nazwisko, adres zamieszkania, imiona i nazwiska rodziców, oraz wszystkie okoliczności, które mogą być istotne dla rozstrzygnięcia sprawy – opis, co niepokojącego dzieje się w rodzinie, co zaobserwowano.).</w:t>
            </w:r>
          </w:p>
        </w:tc>
      </w:tr>
    </w:tbl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:rsidR="00B228E7" w:rsidRPr="00B228E7" w:rsidRDefault="00B228E7" w:rsidP="00B228E7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color w:val="000000"/>
        </w:rPr>
      </w:pPr>
      <w:r w:rsidRPr="00B228E7">
        <w:rPr>
          <w:rFonts w:ascii="Calibri" w:eastAsia="Calibri" w:hAnsi="Calibri" w:cs="Calibri"/>
          <w:bCs/>
          <w:color w:val="000000"/>
        </w:rPr>
        <w:t xml:space="preserve">Materiał opracowany został na podstawie </w:t>
      </w:r>
      <w:r w:rsidRPr="00B228E7">
        <w:rPr>
          <w:rFonts w:ascii="Calibri" w:eastAsia="Calibri" w:hAnsi="Calibri" w:cs="Calibri"/>
          <w:color w:val="000000"/>
        </w:rPr>
        <w:t xml:space="preserve">zapisów </w:t>
      </w:r>
      <w:r w:rsidRPr="00B228E7">
        <w:rPr>
          <w:rFonts w:ascii="Calibri" w:eastAsia="Calibri" w:hAnsi="Calibri" w:cs="Calibri"/>
          <w:bCs/>
          <w:color w:val="000000"/>
        </w:rPr>
        <w:t xml:space="preserve">ustawy z dnia 28 lipca 2023 r. o zmianie ustawy – Kodeks rodzinny i opiekuńczy oraz niektórych innych ustaw (Dz.U. z 2023 r. poz. 1606), która wprowadza termin „standardy ochrony małoletnich”, oraz podręcznika </w:t>
      </w:r>
      <w:r w:rsidRPr="00B228E7">
        <w:rPr>
          <w:rFonts w:ascii="Calibri" w:eastAsia="Calibri" w:hAnsi="Calibri" w:cs="Calibri"/>
          <w:bCs/>
          <w:i/>
          <w:iCs/>
          <w:color w:val="000000"/>
        </w:rPr>
        <w:t>Standardy ochrony dzieci w żłobkach i placówkach oświatowych</w:t>
      </w:r>
      <w:r w:rsidRPr="00B228E7">
        <w:rPr>
          <w:rFonts w:ascii="Calibri" w:eastAsia="Calibri" w:hAnsi="Calibri" w:cs="Calibri"/>
          <w:bCs/>
          <w:color w:val="000000"/>
        </w:rPr>
        <w:t xml:space="preserve"> pod redakcją Agaty </w:t>
      </w:r>
      <w:proofErr w:type="spellStart"/>
      <w:r w:rsidRPr="00B228E7">
        <w:rPr>
          <w:rFonts w:ascii="Calibri" w:eastAsia="Calibri" w:hAnsi="Calibri" w:cs="Calibri"/>
          <w:bCs/>
          <w:color w:val="000000"/>
        </w:rPr>
        <w:t>Sotomskiej</w:t>
      </w:r>
      <w:proofErr w:type="spellEnd"/>
      <w:r w:rsidRPr="00B228E7">
        <w:rPr>
          <w:rFonts w:ascii="Calibri" w:eastAsia="Calibri" w:hAnsi="Calibri" w:cs="Calibri"/>
          <w:bCs/>
          <w:color w:val="000000"/>
        </w:rPr>
        <w:t xml:space="preserve"> z Fundacji „Dajemy Dzieciom Siłę”.</w:t>
      </w:r>
    </w:p>
    <w:p w:rsidR="00B228E7" w:rsidRPr="00B228E7" w:rsidRDefault="00B228E7" w:rsidP="00B228E7">
      <w:pPr>
        <w:rPr>
          <w:rFonts w:ascii="Calibri" w:eastAsia="Calibri" w:hAnsi="Calibri" w:cs="Times New Roman"/>
        </w:rPr>
      </w:pPr>
    </w:p>
    <w:p w:rsidR="002C738E" w:rsidRDefault="002C738E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F36F7B" w:rsidRDefault="00F36F7B"/>
    <w:p w:rsidR="0018011D" w:rsidRPr="0018011D" w:rsidRDefault="0018011D" w:rsidP="0018011D">
      <w:pPr>
        <w:spacing w:after="0"/>
        <w:jc w:val="center"/>
        <w:rPr>
          <w:rFonts w:ascii="Cambria" w:eastAsia="Cambria" w:hAnsi="Cambria" w:cs="Cambria"/>
          <w:b/>
          <w:color w:val="000000"/>
          <w:sz w:val="44"/>
          <w:szCs w:val="44"/>
          <w:lang w:eastAsia="pl-PL"/>
        </w:rPr>
      </w:pPr>
      <w:r w:rsidRPr="0018011D">
        <w:rPr>
          <w:rFonts w:ascii="Cambria" w:eastAsia="Cambria" w:hAnsi="Cambria" w:cs="Cambria"/>
          <w:b/>
          <w:color w:val="000000"/>
          <w:sz w:val="44"/>
          <w:szCs w:val="44"/>
          <w:lang w:eastAsia="pl-PL"/>
        </w:rPr>
        <w:t xml:space="preserve">ŻŁOBEK MIEJSKI „ WESOŁY PAJACYK” </w:t>
      </w:r>
      <w:r w:rsidRPr="0018011D">
        <w:rPr>
          <w:rFonts w:ascii="Cambria" w:eastAsia="Cambria" w:hAnsi="Cambria" w:cs="Cambria"/>
          <w:b/>
          <w:color w:val="000000"/>
          <w:sz w:val="44"/>
          <w:szCs w:val="44"/>
          <w:lang w:eastAsia="pl-PL"/>
        </w:rPr>
        <w:br/>
        <w:t>W PIONKACH</w:t>
      </w:r>
    </w:p>
    <w:p w:rsidR="0018011D" w:rsidRPr="0018011D" w:rsidRDefault="0018011D" w:rsidP="0018011D">
      <w:pPr>
        <w:spacing w:after="202"/>
        <w:rPr>
          <w:rFonts w:ascii="Cambria" w:eastAsia="Cambria" w:hAnsi="Cambria" w:cs="Cambria"/>
          <w:color w:val="000000"/>
          <w:lang w:eastAsia="pl-PL"/>
        </w:rPr>
      </w:pPr>
      <w:r w:rsidRPr="0018011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A15D7CB" wp14:editId="03043A00">
                <wp:extent cx="5798185" cy="6096"/>
                <wp:effectExtent l="0" t="0" r="0" b="0"/>
                <wp:docPr id="82956" name="Group 82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108987" name="Shape 10898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8EFC9" id="Group 82956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">
                <v:shape id="Shape 10898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18011D" w:rsidRPr="0018011D" w:rsidRDefault="0018011D" w:rsidP="0018011D">
      <w:pPr>
        <w:spacing w:after="300" w:line="392" w:lineRule="auto"/>
        <w:ind w:right="4787"/>
        <w:jc w:val="both"/>
        <w:rPr>
          <w:rFonts w:ascii="Cambria" w:eastAsia="Cambria" w:hAnsi="Cambria" w:cs="Cambria"/>
          <w:color w:val="000000"/>
          <w:lang w:eastAsia="pl-PL"/>
        </w:rPr>
      </w:pPr>
      <w:r w:rsidRPr="0018011D">
        <w:rPr>
          <w:rFonts w:ascii="Cambria" w:eastAsia="Cambria" w:hAnsi="Cambria" w:cs="Cambria"/>
          <w:color w:val="000000"/>
          <w:sz w:val="24"/>
          <w:lang w:eastAsia="pl-PL"/>
        </w:rPr>
        <w:t xml:space="preserve">  </w:t>
      </w:r>
    </w:p>
    <w:p w:rsidR="00F36F7B" w:rsidRDefault="00F36F7B"/>
    <w:p w:rsidR="008E0236" w:rsidRDefault="008E0236"/>
    <w:p w:rsidR="008E0236" w:rsidRDefault="008E0236"/>
    <w:p w:rsidR="008E0236" w:rsidRDefault="008E0236"/>
    <w:p w:rsidR="0018011D" w:rsidRPr="0018011D" w:rsidRDefault="0018011D" w:rsidP="0018011D">
      <w:pPr>
        <w:spacing w:after="0" w:line="276" w:lineRule="auto"/>
        <w:jc w:val="center"/>
        <w:rPr>
          <w:rFonts w:ascii="Cambria" w:eastAsia="Calibri" w:hAnsi="Cambria" w:cs="Calibri"/>
          <w:b/>
          <w:color w:val="000000"/>
          <w:sz w:val="72"/>
          <w:szCs w:val="72"/>
        </w:rPr>
      </w:pPr>
      <w:r w:rsidRPr="0018011D">
        <w:rPr>
          <w:rFonts w:ascii="Cambria" w:eastAsia="Calibri" w:hAnsi="Cambria" w:cs="Calibri"/>
          <w:b/>
          <w:color w:val="000000"/>
          <w:sz w:val="72"/>
          <w:szCs w:val="72"/>
        </w:rPr>
        <w:t>BEZPIECZNY ŻŁOBEK</w:t>
      </w:r>
    </w:p>
    <w:p w:rsidR="008E0236" w:rsidRPr="0018011D" w:rsidRDefault="00F36F7B" w:rsidP="0018011D">
      <w:pPr>
        <w:spacing w:after="0" w:line="276" w:lineRule="auto"/>
        <w:jc w:val="center"/>
        <w:rPr>
          <w:rFonts w:ascii="Cambria" w:eastAsia="Calibri" w:hAnsi="Cambria" w:cs="Calibri"/>
          <w:b/>
          <w:color w:val="000000"/>
          <w:sz w:val="48"/>
          <w:szCs w:val="48"/>
        </w:rPr>
      </w:pPr>
      <w:r w:rsidRPr="0018011D">
        <w:rPr>
          <w:rFonts w:ascii="Cambria" w:eastAsia="Calibri" w:hAnsi="Cambria" w:cs="Calibri"/>
          <w:b/>
          <w:color w:val="000000"/>
          <w:sz w:val="48"/>
          <w:szCs w:val="48"/>
        </w:rPr>
        <w:t xml:space="preserve">Standardy ochrony małoletnich </w:t>
      </w:r>
    </w:p>
    <w:p w:rsidR="008E0236" w:rsidRPr="0018011D" w:rsidRDefault="00F36F7B" w:rsidP="0018011D">
      <w:pPr>
        <w:spacing w:after="0" w:line="276" w:lineRule="auto"/>
        <w:jc w:val="center"/>
        <w:rPr>
          <w:rFonts w:ascii="Cambria" w:eastAsia="Calibri" w:hAnsi="Cambria" w:cs="Calibri"/>
          <w:b/>
          <w:color w:val="000000"/>
          <w:sz w:val="48"/>
          <w:szCs w:val="48"/>
        </w:rPr>
      </w:pPr>
      <w:r w:rsidRPr="0018011D">
        <w:rPr>
          <w:rFonts w:ascii="Cambria" w:eastAsia="Calibri" w:hAnsi="Cambria" w:cs="Calibri"/>
          <w:b/>
          <w:color w:val="000000"/>
          <w:sz w:val="48"/>
          <w:szCs w:val="48"/>
        </w:rPr>
        <w:t xml:space="preserve">przed krzywdzeniem obowiązujące </w:t>
      </w:r>
    </w:p>
    <w:p w:rsidR="00F36F7B" w:rsidRPr="0018011D" w:rsidRDefault="00F36F7B" w:rsidP="0018011D">
      <w:pPr>
        <w:spacing w:after="0" w:line="276" w:lineRule="auto"/>
        <w:jc w:val="center"/>
        <w:rPr>
          <w:rFonts w:ascii="Cambria" w:eastAsia="Calibri" w:hAnsi="Cambria" w:cs="Calibri"/>
          <w:b/>
          <w:color w:val="000000"/>
          <w:sz w:val="48"/>
          <w:szCs w:val="48"/>
        </w:rPr>
      </w:pPr>
      <w:r w:rsidRPr="0018011D">
        <w:rPr>
          <w:rFonts w:ascii="Cambria" w:eastAsia="Calibri" w:hAnsi="Cambria" w:cs="Calibri"/>
          <w:b/>
          <w:color w:val="000000"/>
          <w:sz w:val="48"/>
          <w:szCs w:val="48"/>
        </w:rPr>
        <w:t xml:space="preserve">w Żłobku Miejskim „ Wesoły Pajacyk” </w:t>
      </w:r>
      <w:r w:rsidR="0018011D" w:rsidRPr="0018011D">
        <w:rPr>
          <w:rFonts w:ascii="Cambria" w:eastAsia="Calibri" w:hAnsi="Cambria" w:cs="Calibri"/>
          <w:b/>
          <w:color w:val="000000"/>
          <w:sz w:val="48"/>
          <w:szCs w:val="48"/>
        </w:rPr>
        <w:br/>
      </w:r>
      <w:r w:rsidRPr="0018011D">
        <w:rPr>
          <w:rFonts w:ascii="Cambria" w:eastAsia="Calibri" w:hAnsi="Cambria" w:cs="Calibri"/>
          <w:b/>
          <w:color w:val="000000"/>
          <w:sz w:val="48"/>
          <w:szCs w:val="48"/>
        </w:rPr>
        <w:t>w Pionkach</w:t>
      </w:r>
      <w:r w:rsidRPr="0018011D">
        <w:rPr>
          <w:rFonts w:ascii="Cambria" w:eastAsia="Calibri" w:hAnsi="Cambria" w:cs="Calibri"/>
          <w:b/>
          <w:color w:val="000000"/>
          <w:sz w:val="48"/>
          <w:szCs w:val="48"/>
        </w:rPr>
        <w:br/>
      </w:r>
    </w:p>
    <w:p w:rsidR="00F36F7B" w:rsidRDefault="00F36F7B"/>
    <w:p w:rsidR="00F36F7B" w:rsidRDefault="00F36F7B"/>
    <w:sectPr w:rsidR="00F3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7"/>
    <w:rsid w:val="00107992"/>
    <w:rsid w:val="0018011D"/>
    <w:rsid w:val="002C738E"/>
    <w:rsid w:val="00543B53"/>
    <w:rsid w:val="007001DD"/>
    <w:rsid w:val="0086435C"/>
    <w:rsid w:val="008E0236"/>
    <w:rsid w:val="00B228E7"/>
    <w:rsid w:val="00F36F7B"/>
    <w:rsid w:val="00F970AC"/>
    <w:rsid w:val="00F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8963"/>
  <w15:chartTrackingRefBased/>
  <w15:docId w15:val="{D1E31171-E709-4835-8B9B-1318044D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2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8E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28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28E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B228E7"/>
  </w:style>
  <w:style w:type="paragraph" w:styleId="Akapitzlist">
    <w:name w:val="List Paragraph"/>
    <w:basedOn w:val="Normalny"/>
    <w:uiPriority w:val="34"/>
    <w:qFormat/>
    <w:rsid w:val="00B228E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228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228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7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7001D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7105</Words>
  <Characters>42633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2024-08-29T09:03:00Z</cp:lastPrinted>
  <dcterms:created xsi:type="dcterms:W3CDTF">2023-10-26T10:47:00Z</dcterms:created>
  <dcterms:modified xsi:type="dcterms:W3CDTF">2024-08-29T09:03:00Z</dcterms:modified>
</cp:coreProperties>
</file>